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63" w:rsidRPr="00EF72D2" w:rsidRDefault="002C4D63" w:rsidP="002C4D63">
      <w:pPr>
        <w:rPr>
          <w:b/>
        </w:rPr>
      </w:pPr>
      <w:r w:rsidRPr="00EF72D2">
        <w:rPr>
          <w:b/>
        </w:rPr>
        <w:t>Council Meeting</w:t>
      </w:r>
    </w:p>
    <w:p w:rsidR="002C4D63" w:rsidRPr="00EF72D2" w:rsidRDefault="002C4D63" w:rsidP="002C4D63">
      <w:pPr>
        <w:rPr>
          <w:b/>
        </w:rPr>
      </w:pPr>
      <w:r w:rsidRPr="00EF72D2">
        <w:rPr>
          <w:b/>
        </w:rPr>
        <w:t>October 10, 2018</w:t>
      </w:r>
    </w:p>
    <w:p w:rsidR="002C4D63" w:rsidRDefault="002C4D63" w:rsidP="002C4D63">
      <w:pPr>
        <w:rPr>
          <w:b/>
        </w:rPr>
      </w:pPr>
    </w:p>
    <w:p w:rsidR="002C4D63" w:rsidRDefault="002C4D63" w:rsidP="002C4D63">
      <w:pPr>
        <w:rPr>
          <w:b/>
        </w:rPr>
      </w:pPr>
      <w:r>
        <w:rPr>
          <w:b/>
        </w:rPr>
        <w:t>Digital Recording #1</w:t>
      </w:r>
    </w:p>
    <w:p w:rsidR="002C4D63" w:rsidRPr="00EF72D2" w:rsidRDefault="002C4D63" w:rsidP="002C4D63">
      <w:pPr>
        <w:rPr>
          <w:b/>
        </w:rPr>
      </w:pPr>
    </w:p>
    <w:p w:rsidR="002C4D63" w:rsidRPr="00EF72D2" w:rsidRDefault="002C4D63" w:rsidP="002C4D63">
      <w:pPr>
        <w:rPr>
          <w:b/>
        </w:rPr>
      </w:pPr>
      <w:r w:rsidRPr="00EF72D2">
        <w:rPr>
          <w:b/>
        </w:rPr>
        <w:t xml:space="preserve">Called to Order at 8:38 </w:t>
      </w:r>
    </w:p>
    <w:p w:rsidR="002C4D63" w:rsidRDefault="002C4D63" w:rsidP="002C4D63"/>
    <w:p w:rsidR="002C4D63" w:rsidRDefault="002C4D63" w:rsidP="002C4D63">
      <w:r>
        <w:t xml:space="preserve">Attending: Louis Kyriakoudes, Todd </w:t>
      </w:r>
      <w:proofErr w:type="spellStart"/>
      <w:r>
        <w:t>Moye</w:t>
      </w:r>
      <w:proofErr w:type="spellEnd"/>
      <w:r>
        <w:t>, Natalie Fousekis, Troy Reeves, Jennifer Abrahams, Allison Tracy-Taylor</w:t>
      </w:r>
    </w:p>
    <w:p w:rsidR="002C4D63" w:rsidRDefault="002C4D63" w:rsidP="002C4D63"/>
    <w:p w:rsidR="002C4D63" w:rsidRDefault="002C4D63" w:rsidP="002C4D63">
      <w:r>
        <w:t xml:space="preserve">Meeting minutes for </w:t>
      </w:r>
      <w:proofErr w:type="spellStart"/>
      <w:r>
        <w:t>MidWinter</w:t>
      </w:r>
      <w:proofErr w:type="spellEnd"/>
      <w:r>
        <w:t xml:space="preserve"> Council Meeting 2018 and Business Meeting Minutes from 2017. Todd edited the Midwinter document that excluded names from the </w:t>
      </w:r>
      <w:proofErr w:type="spellStart"/>
      <w:r>
        <w:t>MidWinter</w:t>
      </w:r>
      <w:proofErr w:type="spellEnd"/>
      <w:r>
        <w:t xml:space="preserve"> meeting minutes. </w:t>
      </w:r>
      <w:proofErr w:type="gramStart"/>
      <w:r>
        <w:t>Allison moved, Natalie seconded.</w:t>
      </w:r>
      <w:proofErr w:type="gramEnd"/>
      <w:r>
        <w:t xml:space="preserve"> Approved. </w:t>
      </w:r>
    </w:p>
    <w:p w:rsidR="002C4D63" w:rsidRDefault="002C4D63" w:rsidP="002C4D63"/>
    <w:p w:rsidR="002C4D63" w:rsidRPr="00EF72D2" w:rsidRDefault="002C4D63" w:rsidP="002C4D63">
      <w:pPr>
        <w:rPr>
          <w:b/>
        </w:rPr>
      </w:pPr>
      <w:r w:rsidRPr="00EF72D2">
        <w:rPr>
          <w:b/>
        </w:rPr>
        <w:t xml:space="preserve">President’s report: </w:t>
      </w:r>
    </w:p>
    <w:p w:rsidR="002C4D63" w:rsidRDefault="002C4D63" w:rsidP="002C4D63"/>
    <w:p w:rsidR="002C4D63" w:rsidRDefault="002C4D63" w:rsidP="002C4D63">
      <w:r>
        <w:t xml:space="preserve">Highlight a couple things. We need a set of guidelines for reporting sexual harassment and for adjudicating reports of harassment. Todd will work with Louis to put in place. Did a good job with initial report on </w:t>
      </w:r>
      <w:proofErr w:type="spellStart"/>
      <w:proofErr w:type="gramStart"/>
      <w:r>
        <w:t>a</w:t>
      </w:r>
      <w:proofErr w:type="spellEnd"/>
      <w:proofErr w:type="gramEnd"/>
      <w:r>
        <w:t xml:space="preserve"> ad hoc basis, but need to put policies in place. President’s letter about sexual harassment a good first step toward moving the membership into this new way of interacting with each other. </w:t>
      </w:r>
    </w:p>
    <w:p w:rsidR="002C4D63" w:rsidRDefault="002C4D63" w:rsidP="002C4D63"/>
    <w:p w:rsidR="002C4D63" w:rsidRDefault="002C4D63" w:rsidP="002C4D63">
      <w:r>
        <w:t xml:space="preserve">Louis is working on procedures. Updated Council on this year’s new policies – added a line to our Statement of Diversity and now is using the Society for Biblical Literature as a model for us to follow. </w:t>
      </w:r>
      <w:proofErr w:type="gramStart"/>
      <w:r>
        <w:t>2</w:t>
      </w:r>
      <w:proofErr w:type="gramEnd"/>
      <w:r>
        <w:t xml:space="preserve"> track process: informal and formal. EO charged with defining punitive measures. American Philosophical Association had a great model.</w:t>
      </w:r>
    </w:p>
    <w:p w:rsidR="002C4D63" w:rsidRDefault="002C4D63" w:rsidP="002C4D63"/>
    <w:p w:rsidR="002C4D63" w:rsidRDefault="002C4D63" w:rsidP="002C4D63">
      <w:r>
        <w:t xml:space="preserve">Committee structure: Look at Task Forces to set a standard for moving to actual committee. Use Emerging Professionals </w:t>
      </w:r>
      <w:proofErr w:type="gramStart"/>
      <w:r>
        <w:t>as a guidelines</w:t>
      </w:r>
      <w:proofErr w:type="gramEnd"/>
      <w:r>
        <w:t xml:space="preserve"> and look at Metadata Task Force to be the next one. It is not ready yet, but could be soon. Look at existing committee structure to see what </w:t>
      </w:r>
      <w:proofErr w:type="gramStart"/>
      <w:r>
        <w:t>committees</w:t>
      </w:r>
      <w:proofErr w:type="gramEnd"/>
      <w:r>
        <w:t xml:space="preserve"> works and what do not. Why do some committees exist? Membership and Publications especially.</w:t>
      </w:r>
    </w:p>
    <w:p w:rsidR="002C4D63" w:rsidRDefault="002C4D63" w:rsidP="002C4D63"/>
    <w:p w:rsidR="002C4D63" w:rsidRDefault="002C4D63" w:rsidP="002C4D63">
      <w:r>
        <w:t xml:space="preserve">Vote to extend our strategic plan: better off going thru process again. Engage outside organization to do so. </w:t>
      </w:r>
    </w:p>
    <w:p w:rsidR="002C4D63" w:rsidRDefault="002C4D63" w:rsidP="002C4D63"/>
    <w:p w:rsidR="002C4D63" w:rsidRDefault="002C4D63" w:rsidP="002C4D63">
      <w:r>
        <w:t xml:space="preserve">Need to update the Awards Program.  See Christa Whitney’s report. Name a Task Force to </w:t>
      </w:r>
      <w:proofErr w:type="gramStart"/>
      <w:r>
        <w:t>get</w:t>
      </w:r>
      <w:proofErr w:type="gramEnd"/>
      <w:r>
        <w:t xml:space="preserve"> done?</w:t>
      </w:r>
    </w:p>
    <w:p w:rsidR="002C4D63" w:rsidRDefault="002C4D63" w:rsidP="002C4D63"/>
    <w:p w:rsidR="002C4D63" w:rsidRDefault="002C4D63" w:rsidP="002C4D63">
      <w:r>
        <w:t>Recreate Diversity Committee: Natalie, Allison and Todd have been talking about this. This is a priority for the organization.</w:t>
      </w:r>
    </w:p>
    <w:p w:rsidR="002C4D63" w:rsidRDefault="002C4D63" w:rsidP="002C4D63"/>
    <w:p w:rsidR="002C4D63" w:rsidRDefault="002C4D63" w:rsidP="002C4D63">
      <w:r>
        <w:t>Choosing Kristine Navarro-McElhaney as Treasurer a highlight of the year.</w:t>
      </w:r>
    </w:p>
    <w:p w:rsidR="002C4D63" w:rsidRDefault="002C4D63" w:rsidP="002C4D63"/>
    <w:p w:rsidR="002C4D63" w:rsidRDefault="002C4D63" w:rsidP="002C4D63">
      <w:r>
        <w:lastRenderedPageBreak/>
        <w:t xml:space="preserve">Thanks to EOs for their work. </w:t>
      </w:r>
    </w:p>
    <w:p w:rsidR="002C4D63" w:rsidRDefault="002C4D63" w:rsidP="002C4D63"/>
    <w:p w:rsidR="002C4D63" w:rsidRDefault="002C4D63" w:rsidP="002C4D63">
      <w:r>
        <w:t>Thanks Allison for taking on role of Vice President.</w:t>
      </w:r>
    </w:p>
    <w:p w:rsidR="002C4D63" w:rsidRDefault="002C4D63" w:rsidP="002C4D63"/>
    <w:p w:rsidR="002C4D63" w:rsidRDefault="002C4D63" w:rsidP="002C4D63">
      <w:pPr>
        <w:rPr>
          <w:b/>
        </w:rPr>
      </w:pPr>
      <w:r>
        <w:rPr>
          <w:b/>
        </w:rPr>
        <w:t xml:space="preserve">Executive Officers’ Report </w:t>
      </w:r>
    </w:p>
    <w:p w:rsidR="002C4D63" w:rsidRDefault="002C4D63" w:rsidP="002C4D63"/>
    <w:p w:rsidR="002C4D63" w:rsidRDefault="002C4D63" w:rsidP="002C4D63">
      <w:r>
        <w:t>Louis presented. Thanks to everyone for the first year.</w:t>
      </w:r>
    </w:p>
    <w:p w:rsidR="002C4D63" w:rsidRDefault="002C4D63" w:rsidP="002C4D63"/>
    <w:p w:rsidR="002C4D63" w:rsidRDefault="002C4D63" w:rsidP="002C4D63">
      <w:r>
        <w:t xml:space="preserve">Membership is up, partly due to the conference. Challenge: sustain the membership growth. </w:t>
      </w:r>
    </w:p>
    <w:p w:rsidR="002C4D63" w:rsidRDefault="002C4D63" w:rsidP="002C4D63"/>
    <w:p w:rsidR="002C4D63" w:rsidRDefault="002C4D63" w:rsidP="002C4D63">
      <w:r>
        <w:t xml:space="preserve">EO moved to </w:t>
      </w:r>
      <w:proofErr w:type="gramStart"/>
      <w:r>
        <w:t>Tennessee which</w:t>
      </w:r>
      <w:proofErr w:type="gramEnd"/>
      <w:r>
        <w:t xml:space="preserve"> required some new issues and relationships. New bank (</w:t>
      </w:r>
      <w:proofErr w:type="spellStart"/>
      <w:r>
        <w:t>BofA</w:t>
      </w:r>
      <w:proofErr w:type="spellEnd"/>
      <w:r>
        <w:t>) that will transcend regional ties and can continue past our tenure as EOs. Other work done to set up office (e.g. registering with the state).</w:t>
      </w:r>
    </w:p>
    <w:p w:rsidR="002C4D63" w:rsidRDefault="002C4D63" w:rsidP="002C4D63"/>
    <w:p w:rsidR="002C4D63" w:rsidRDefault="002C4D63" w:rsidP="002C4D63">
      <w:r>
        <w:t xml:space="preserve">Sexual Harassment policy work. Working with the lawyer. </w:t>
      </w:r>
    </w:p>
    <w:p w:rsidR="002C4D63" w:rsidRDefault="002C4D63" w:rsidP="002C4D63"/>
    <w:p w:rsidR="002C4D63" w:rsidRDefault="002C4D63" w:rsidP="002C4D63">
      <w:r>
        <w:t xml:space="preserve">Todd: Have to think more broadly about OH and </w:t>
      </w:r>
      <w:proofErr w:type="gramStart"/>
      <w:r>
        <w:t>grad</w:t>
      </w:r>
      <w:proofErr w:type="gramEnd"/>
      <w:r>
        <w:t xml:space="preserve"> students but be careful b/c there’s only so much we’re responsible for.</w:t>
      </w:r>
    </w:p>
    <w:p w:rsidR="002C4D63" w:rsidRDefault="002C4D63" w:rsidP="002C4D63"/>
    <w:p w:rsidR="002C4D63" w:rsidRDefault="002C4D63" w:rsidP="002C4D63">
      <w:r>
        <w:t xml:space="preserve">Louis: clear delineation of where </w:t>
      </w:r>
      <w:proofErr w:type="gramStart"/>
      <w:r>
        <w:t>we’re</w:t>
      </w:r>
      <w:proofErr w:type="gramEnd"/>
      <w:r>
        <w:t xml:space="preserve"> responsible and where we’re not.</w:t>
      </w:r>
    </w:p>
    <w:p w:rsidR="002C4D63" w:rsidRDefault="002C4D63" w:rsidP="002C4D63"/>
    <w:p w:rsidR="002C4D63" w:rsidRDefault="002C4D63" w:rsidP="002C4D63">
      <w:r>
        <w:t>Jenn: procedures for quick reporting must be part of this.</w:t>
      </w:r>
    </w:p>
    <w:p w:rsidR="002C4D63" w:rsidRDefault="002C4D63" w:rsidP="002C4D63"/>
    <w:p w:rsidR="002C4D63" w:rsidRDefault="002C4D63" w:rsidP="002C4D63">
      <w:r>
        <w:t>Louis: Check box and Pop Up session regarding sexual harassment new facets of conference that address Jenn’s question.</w:t>
      </w:r>
    </w:p>
    <w:p w:rsidR="002C4D63" w:rsidRDefault="002C4D63" w:rsidP="002C4D63"/>
    <w:p w:rsidR="002C4D63" w:rsidRDefault="002C4D63" w:rsidP="002C4D63">
      <w:r>
        <w:t>Jenn: Address this at the Mentor Professional section. Use that process to invest new members/attendees with tools to avoid this.</w:t>
      </w:r>
    </w:p>
    <w:p w:rsidR="002C4D63" w:rsidRDefault="002C4D63" w:rsidP="002C4D63"/>
    <w:p w:rsidR="002C4D63" w:rsidRPr="00F12D4B" w:rsidRDefault="002C4D63" w:rsidP="002C4D63">
      <w:pPr>
        <w:rPr>
          <w:b/>
        </w:rPr>
      </w:pPr>
      <w:r>
        <w:t xml:space="preserve">Natalie: done ASAP, even if an internal policy. Membership should know. </w:t>
      </w:r>
      <w:r w:rsidRPr="00F12D4B">
        <w:rPr>
          <w:b/>
        </w:rPr>
        <w:t>SHARE TOP THREE OR FOUR POLICIES FROM OTHER ORGANIZATIONS.</w:t>
      </w:r>
    </w:p>
    <w:p w:rsidR="002C4D63" w:rsidRDefault="002C4D63" w:rsidP="002C4D63"/>
    <w:p w:rsidR="002C4D63" w:rsidRDefault="002C4D63" w:rsidP="002C4D63">
      <w:r>
        <w:t>Louis: Identify spaces where these new policies would need to be in place: council meetings, planning for sessions, committee meetings, etc. Define OHA-specific space.</w:t>
      </w:r>
    </w:p>
    <w:p w:rsidR="002C4D63" w:rsidRDefault="002C4D63" w:rsidP="002C4D63"/>
    <w:p w:rsidR="002C4D63" w:rsidRDefault="002C4D63" w:rsidP="002C4D63">
      <w:r>
        <w:t xml:space="preserve">Natalie: </w:t>
      </w:r>
      <w:r w:rsidRPr="00F12D4B">
        <w:rPr>
          <w:b/>
        </w:rPr>
        <w:t>DRAFT BY MIDWINTER</w:t>
      </w:r>
      <w:r>
        <w:t>.</w:t>
      </w:r>
    </w:p>
    <w:p w:rsidR="002C4D63" w:rsidRDefault="002C4D63" w:rsidP="002C4D63"/>
    <w:p w:rsidR="002C4D63" w:rsidRDefault="002C4D63" w:rsidP="002C4D63">
      <w:pPr>
        <w:rPr>
          <w:b/>
        </w:rPr>
      </w:pPr>
      <w:r>
        <w:t xml:space="preserve">Louis: </w:t>
      </w:r>
      <w:r w:rsidRPr="000661F3">
        <w:rPr>
          <w:b/>
        </w:rPr>
        <w:t>BY DECEMBER 1.</w:t>
      </w:r>
      <w:r>
        <w:rPr>
          <w:b/>
        </w:rPr>
        <w:t xml:space="preserve"> </w:t>
      </w:r>
    </w:p>
    <w:p w:rsidR="002C4D63" w:rsidRDefault="002C4D63" w:rsidP="002C4D63">
      <w:pPr>
        <w:rPr>
          <w:b/>
        </w:rPr>
      </w:pPr>
    </w:p>
    <w:p w:rsidR="002C4D63" w:rsidRDefault="002C4D63" w:rsidP="002C4D63">
      <w:r>
        <w:t xml:space="preserve">Louis reports that Kristine Navarro-McElhaney has been a </w:t>
      </w:r>
      <w:proofErr w:type="gramStart"/>
      <w:r>
        <w:t>god-send</w:t>
      </w:r>
      <w:proofErr w:type="gramEnd"/>
      <w:r>
        <w:t xml:space="preserve">. We </w:t>
      </w:r>
      <w:proofErr w:type="gramStart"/>
      <w:r>
        <w:t>don’t</w:t>
      </w:r>
      <w:proofErr w:type="gramEnd"/>
      <w:r>
        <w:t xml:space="preserve"> have an active Finance Committee but have an EO committee (Kris, Louis and Kristine). </w:t>
      </w:r>
    </w:p>
    <w:p w:rsidR="002C4D63" w:rsidRDefault="002C4D63" w:rsidP="002C4D63"/>
    <w:p w:rsidR="002C4D63" w:rsidRDefault="002C4D63" w:rsidP="002C4D63">
      <w:r>
        <w:lastRenderedPageBreak/>
        <w:t>Budget is a draft b/c we have to wait for numbers from Montreal conference. Hoping that deficit will be gone. Lean budget. Significant priority: getting program associate up to full time. [Louis suggested a job share model for Faith].</w:t>
      </w:r>
    </w:p>
    <w:p w:rsidR="002C4D63" w:rsidRDefault="002C4D63" w:rsidP="002C4D63"/>
    <w:p w:rsidR="002C4D63" w:rsidRDefault="002C4D63" w:rsidP="002C4D63">
      <w:r>
        <w:t xml:space="preserve">Looking for cost effective ways to make budget better, e.g. accounting fees. Relationship building on campus and off. History Day new stuff. Webinar. Working on the White Paper. Working draft by Midwinter. </w:t>
      </w:r>
    </w:p>
    <w:p w:rsidR="002C4D63" w:rsidRDefault="002C4D63" w:rsidP="002C4D63"/>
    <w:p w:rsidR="002C4D63" w:rsidRPr="00F5531C" w:rsidRDefault="002C4D63" w:rsidP="002C4D63">
      <w:pPr>
        <w:rPr>
          <w:b/>
        </w:rPr>
      </w:pPr>
      <w:r>
        <w:rPr>
          <w:b/>
        </w:rPr>
        <w:t>COMMITTEE REPORTS</w:t>
      </w:r>
    </w:p>
    <w:p w:rsidR="002C4D63" w:rsidRDefault="002C4D63" w:rsidP="002C4D63"/>
    <w:p w:rsidR="002C4D63" w:rsidRDefault="002C4D63" w:rsidP="002C4D63">
      <w:r w:rsidRPr="00394DEF">
        <w:t>Diversity Committee:</w:t>
      </w:r>
      <w:r>
        <w:t xml:space="preserve"> Todd provided a brief report. </w:t>
      </w:r>
      <w:proofErr w:type="spellStart"/>
      <w:r>
        <w:t>Alphine</w:t>
      </w:r>
      <w:proofErr w:type="spellEnd"/>
      <w:r>
        <w:t xml:space="preserve"> Jefferson, member at large, stepped up and led the organization after the chair resigned. </w:t>
      </w:r>
      <w:proofErr w:type="gramStart"/>
      <w:r>
        <w:t>But</w:t>
      </w:r>
      <w:proofErr w:type="gramEnd"/>
      <w:r>
        <w:t xml:space="preserve"> he did not get a response when he asked for other members to contribute suggestions for reinvigorating the committee. He suggested that they write a history of the Diversity Committee. He suggested we should actively meet with other organizations, </w:t>
      </w:r>
      <w:proofErr w:type="spellStart"/>
      <w:r>
        <w:t>eg</w:t>
      </w:r>
      <w:proofErr w:type="spellEnd"/>
      <w:r>
        <w:t xml:space="preserve">. ASALH. Hoped for a strategy for a diversity fellowship but the only way to do so most likely will be through grant money. Committee needs to </w:t>
      </w:r>
      <w:proofErr w:type="gramStart"/>
      <w:r>
        <w:t>be rebuilt</w:t>
      </w:r>
      <w:proofErr w:type="gramEnd"/>
      <w:r>
        <w:t xml:space="preserve"> from the ground up. </w:t>
      </w:r>
    </w:p>
    <w:p w:rsidR="002C4D63" w:rsidRDefault="002C4D63" w:rsidP="002C4D63"/>
    <w:p w:rsidR="002C4D63" w:rsidRDefault="002C4D63" w:rsidP="002C4D63">
      <w:r>
        <w:t xml:space="preserve">Natalie: 8 (?) said </w:t>
      </w:r>
      <w:proofErr w:type="gramStart"/>
      <w:r>
        <w:t>they’d</w:t>
      </w:r>
      <w:proofErr w:type="gramEnd"/>
      <w:r>
        <w:t xml:space="preserve"> be interested in joining onto the Diversity Committee. </w:t>
      </w:r>
    </w:p>
    <w:p w:rsidR="002C4D63" w:rsidRDefault="002C4D63" w:rsidP="002C4D63"/>
    <w:p w:rsidR="002C4D63" w:rsidRDefault="002C4D63" w:rsidP="002C4D63">
      <w:r>
        <w:t xml:space="preserve">Todd: Committee approach in the past has been to put 4-5 people on the committee but this may be a time to add a bunch of people. Must have a strong chair who </w:t>
      </w:r>
      <w:proofErr w:type="gramStart"/>
      <w:r>
        <w:t>is known</w:t>
      </w:r>
      <w:proofErr w:type="gramEnd"/>
      <w:r>
        <w:t xml:space="preserve"> to the organization.</w:t>
      </w:r>
    </w:p>
    <w:p w:rsidR="002C4D63" w:rsidRDefault="002C4D63" w:rsidP="002C4D63"/>
    <w:p w:rsidR="002C4D63" w:rsidRDefault="002C4D63" w:rsidP="002C4D63">
      <w:r>
        <w:t xml:space="preserve">Allison: If Diversity Fellowship gets off the ground, then the committee can facilitate it. A strong leader will make the difference between success and not. A leadership workshop will help us, too. </w:t>
      </w:r>
    </w:p>
    <w:p w:rsidR="002C4D63" w:rsidRDefault="002C4D63" w:rsidP="002C4D63"/>
    <w:p w:rsidR="002C4D63" w:rsidRPr="00394DEF" w:rsidRDefault="002C4D63" w:rsidP="002C4D63">
      <w:r w:rsidRPr="00394DEF">
        <w:t xml:space="preserve">Education Committee: </w:t>
      </w:r>
    </w:p>
    <w:p w:rsidR="002C4D63" w:rsidRDefault="002C4D63" w:rsidP="002C4D63"/>
    <w:p w:rsidR="002C4D63" w:rsidRDefault="002C4D63" w:rsidP="002C4D63">
      <w:r>
        <w:t xml:space="preserve">Troy: Strong group, strong leadership. Erin </w:t>
      </w:r>
      <w:proofErr w:type="spellStart"/>
      <w:r>
        <w:t>Conlin</w:t>
      </w:r>
      <w:proofErr w:type="spellEnd"/>
      <w:r>
        <w:t xml:space="preserve"> is chair and should remain as long as </w:t>
      </w:r>
      <w:proofErr w:type="gramStart"/>
      <w:r>
        <w:t>she’s</w:t>
      </w:r>
      <w:proofErr w:type="gramEnd"/>
      <w:r>
        <w:t xml:space="preserve"> interested in leading it.</w:t>
      </w:r>
    </w:p>
    <w:p w:rsidR="002C4D63" w:rsidRDefault="002C4D63" w:rsidP="002C4D63"/>
    <w:p w:rsidR="002C4D63" w:rsidRPr="00394DEF" w:rsidRDefault="002C4D63" w:rsidP="002C4D63">
      <w:r w:rsidRPr="00394DEF">
        <w:t>Finance Committee:</w:t>
      </w:r>
    </w:p>
    <w:p w:rsidR="002C4D63" w:rsidRDefault="002C4D63" w:rsidP="002C4D63"/>
    <w:p w:rsidR="002C4D63" w:rsidRDefault="002C4D63" w:rsidP="002C4D63">
      <w:r>
        <w:t>Natalie: No response from them when she reached out to them. What should this committee do now that Kristine is in place? Not a lot of people who volunteered for the organization.</w:t>
      </w:r>
    </w:p>
    <w:p w:rsidR="002C4D63" w:rsidRDefault="002C4D63" w:rsidP="002C4D63"/>
    <w:p w:rsidR="002C4D63" w:rsidRDefault="002C4D63" w:rsidP="002C4D63">
      <w:r>
        <w:t xml:space="preserve">Louis: Committee should engage in financial planning and strategizing for future. Should be part of the Strategic Planning process. </w:t>
      </w:r>
    </w:p>
    <w:p w:rsidR="002C4D63" w:rsidRDefault="002C4D63" w:rsidP="002C4D63"/>
    <w:p w:rsidR="002C4D63" w:rsidRPr="00394DEF" w:rsidRDefault="002C4D63" w:rsidP="002C4D63">
      <w:r w:rsidRPr="00394DEF">
        <w:t>International Committee:</w:t>
      </w:r>
    </w:p>
    <w:p w:rsidR="002C4D63" w:rsidRDefault="002C4D63" w:rsidP="002C4D63"/>
    <w:p w:rsidR="002C4D63" w:rsidRDefault="002C4D63" w:rsidP="002C4D63">
      <w:r>
        <w:lastRenderedPageBreak/>
        <w:t xml:space="preserve">Jenn: 33 applications for scholarships and so a lot of work this year. </w:t>
      </w:r>
      <w:proofErr w:type="gramStart"/>
      <w:r>
        <w:t>It’s</w:t>
      </w:r>
      <w:proofErr w:type="gramEnd"/>
      <w:r>
        <w:t xml:space="preserve"> a challenging committee b/c of people’s locations and so it was hard to gather together. Used email to make decisions. Cut the blog. Makes the IOHA reception </w:t>
      </w:r>
      <w:proofErr w:type="gramStart"/>
      <w:r>
        <w:t>really important</w:t>
      </w:r>
      <w:proofErr w:type="gramEnd"/>
      <w:r>
        <w:t>. Need a new chair.</w:t>
      </w:r>
    </w:p>
    <w:p w:rsidR="002C4D63" w:rsidRDefault="002C4D63" w:rsidP="002C4D63"/>
    <w:p w:rsidR="002C4D63" w:rsidRDefault="002C4D63" w:rsidP="002C4D63">
      <w:r>
        <w:t xml:space="preserve">Allison: Leslie under impression that they choose their own chair. </w:t>
      </w:r>
      <w:proofErr w:type="gramStart"/>
      <w:r>
        <w:t>But</w:t>
      </w:r>
      <w:proofErr w:type="gramEnd"/>
      <w:r>
        <w:t xml:space="preserve"> the President chooses the chair.</w:t>
      </w:r>
    </w:p>
    <w:p w:rsidR="002C4D63" w:rsidRDefault="002C4D63" w:rsidP="002C4D63"/>
    <w:p w:rsidR="002C4D63" w:rsidRDefault="002C4D63" w:rsidP="002C4D63">
      <w:r>
        <w:t xml:space="preserve">Todd: President should consult with committee to make the decision. </w:t>
      </w:r>
    </w:p>
    <w:p w:rsidR="002C4D63" w:rsidRDefault="002C4D63" w:rsidP="002C4D63"/>
    <w:p w:rsidR="002C4D63" w:rsidRDefault="002C4D63" w:rsidP="002C4D63">
      <w:r>
        <w:t>Jenn: Leslie asked for an increase for the scholarships. OUP provides the money along with some private donations. Thinks this is a good idea.</w:t>
      </w:r>
    </w:p>
    <w:p w:rsidR="002C4D63" w:rsidRDefault="002C4D63" w:rsidP="002C4D63"/>
    <w:p w:rsidR="002C4D63" w:rsidRPr="00394DEF" w:rsidRDefault="002C4D63" w:rsidP="002C4D63">
      <w:r w:rsidRPr="00394DEF">
        <w:t>Emerging Professionals:</w:t>
      </w:r>
    </w:p>
    <w:p w:rsidR="002C4D63" w:rsidRDefault="002C4D63" w:rsidP="002C4D63"/>
    <w:p w:rsidR="002C4D63" w:rsidRDefault="002C4D63" w:rsidP="002C4D63">
      <w:r>
        <w:t xml:space="preserve">Troy: Ellen Brooks leads. Strong leadership and active committee. Is there money for them to use? OHMA paid for the reception last year. </w:t>
      </w:r>
    </w:p>
    <w:p w:rsidR="002C4D63" w:rsidRDefault="002C4D63" w:rsidP="002C4D63"/>
    <w:p w:rsidR="002C4D63" w:rsidRPr="00394DEF" w:rsidRDefault="002C4D63" w:rsidP="002C4D63">
      <w:r w:rsidRPr="00394DEF">
        <w:t xml:space="preserve">Scholarship Committee: </w:t>
      </w:r>
    </w:p>
    <w:p w:rsidR="002C4D63" w:rsidRDefault="002C4D63" w:rsidP="002C4D63"/>
    <w:p w:rsidR="002C4D63" w:rsidRDefault="002C4D63" w:rsidP="002C4D63">
      <w:r>
        <w:t xml:space="preserve">Troy: Chair of the committee. May need some work done. There is a good rubric for evaluating the scholarships but </w:t>
      </w:r>
      <w:proofErr w:type="gramStart"/>
      <w:r>
        <w:t>doesn’t</w:t>
      </w:r>
      <w:proofErr w:type="gramEnd"/>
      <w:r>
        <w:t xml:space="preserve"> </w:t>
      </w:r>
      <w:proofErr w:type="spellStart"/>
      <w:r>
        <w:t>congrue</w:t>
      </w:r>
      <w:proofErr w:type="spellEnd"/>
      <w:r>
        <w:t xml:space="preserve"> with how the scholarship app is filled out. Also too many scholarships – 60 apps for 10 scholarships. Make sure you get your list and make sure there is an alternate list for EVERY scholarship. There should be at least </w:t>
      </w:r>
      <w:proofErr w:type="gramStart"/>
      <w:r>
        <w:t>5</w:t>
      </w:r>
      <w:proofErr w:type="gramEnd"/>
      <w:r>
        <w:t xml:space="preserve"> backup names. There were </w:t>
      </w:r>
      <w:proofErr w:type="gramStart"/>
      <w:r>
        <w:t>3</w:t>
      </w:r>
      <w:proofErr w:type="gramEnd"/>
      <w:r>
        <w:t xml:space="preserve"> non-presenter scholarships and 8 presenter scholarships.</w:t>
      </w:r>
    </w:p>
    <w:p w:rsidR="002C4D63" w:rsidRDefault="002C4D63" w:rsidP="002C4D63"/>
    <w:p w:rsidR="002C4D63" w:rsidRPr="005318DC" w:rsidRDefault="002C4D63" w:rsidP="002C4D63">
      <w:r>
        <w:t>Allison: Sarah Schmidt is a good person to do this work efficiently.</w:t>
      </w:r>
    </w:p>
    <w:p w:rsidR="002C4D63" w:rsidRDefault="002C4D63" w:rsidP="002C4D63"/>
    <w:p w:rsidR="002C4D63" w:rsidRPr="00394DEF" w:rsidRDefault="002C4D63" w:rsidP="002C4D63">
      <w:r w:rsidRPr="00394DEF">
        <w:t xml:space="preserve">Committee on Committees: </w:t>
      </w:r>
    </w:p>
    <w:p w:rsidR="002C4D63" w:rsidRDefault="002C4D63" w:rsidP="002C4D63"/>
    <w:p w:rsidR="002C4D63" w:rsidRDefault="002C4D63" w:rsidP="002C4D63">
      <w:r>
        <w:t>Troy: Council president and council liaison relationship should be stronger so that the new council members know what it means to be a liaison.</w:t>
      </w:r>
    </w:p>
    <w:p w:rsidR="002C4D63" w:rsidRDefault="002C4D63" w:rsidP="002C4D63"/>
    <w:p w:rsidR="002C4D63" w:rsidRDefault="002C4D63" w:rsidP="002C4D63">
      <w:r>
        <w:t xml:space="preserve">Allison: Include the new council members in the new chair training. Integrate chairs into Business meeting and Newcomers meeting. Imagine chairs as having almost the same responsibility as council members. </w:t>
      </w:r>
    </w:p>
    <w:p w:rsidR="002C4D63" w:rsidRDefault="002C4D63" w:rsidP="002C4D63"/>
    <w:p w:rsidR="002C4D63" w:rsidRDefault="002C4D63" w:rsidP="002C4D63">
      <w:r>
        <w:t>Jenn: Include old council members in the new chair training, too.</w:t>
      </w:r>
    </w:p>
    <w:p w:rsidR="002C4D63" w:rsidRDefault="002C4D63" w:rsidP="002C4D63"/>
    <w:p w:rsidR="002C4D63" w:rsidRDefault="002C4D63" w:rsidP="002C4D63">
      <w:r>
        <w:t>Natalie and Todd: stronger introduction of new council members to the organization. Potential Saturday meeting?</w:t>
      </w:r>
    </w:p>
    <w:p w:rsidR="002C4D63" w:rsidRDefault="002C4D63" w:rsidP="002C4D63"/>
    <w:p w:rsidR="002C4D63" w:rsidRDefault="002C4D63" w:rsidP="002C4D63">
      <w:r>
        <w:t>Allison: Regular Council Calls have helped alleviate the crunch of work during the Council meeting at the Annual Meeting [General Agreement].</w:t>
      </w:r>
    </w:p>
    <w:p w:rsidR="002C4D63" w:rsidRDefault="002C4D63" w:rsidP="002C4D63"/>
    <w:p w:rsidR="002C4D63" w:rsidRDefault="002C4D63" w:rsidP="002C4D63">
      <w:r>
        <w:lastRenderedPageBreak/>
        <w:t xml:space="preserve">Allison’s report: Bylaw language passed and updated. New procedures for submitting reports – online portal and other procedures </w:t>
      </w:r>
      <w:proofErr w:type="gramStart"/>
      <w:r>
        <w:t>weren’t</w:t>
      </w:r>
      <w:proofErr w:type="gramEnd"/>
      <w:r>
        <w:t xml:space="preserve"> used b/c of some confusion. [</w:t>
      </w:r>
      <w:proofErr w:type="gramStart"/>
      <w:r>
        <w:t>we</w:t>
      </w:r>
      <w:proofErr w:type="gramEnd"/>
      <w:r>
        <w:t xml:space="preserve"> need to clarify this]. Roles and Responsibilities draft </w:t>
      </w:r>
      <w:proofErr w:type="gramStart"/>
      <w:r>
        <w:t>is done</w:t>
      </w:r>
      <w:proofErr w:type="gramEnd"/>
      <w:r>
        <w:t xml:space="preserve">. Work is ongoing. Need to highlight leadership role of chairs and empower them more. Perhaps more prestige with the position. Need to rethink the general purposes of the committees. This could be a good place for strategic planning process. Need to let the association know what the committees are doing – Committee blog needs to </w:t>
      </w:r>
      <w:proofErr w:type="gramStart"/>
      <w:r>
        <w:t>be used</w:t>
      </w:r>
      <w:proofErr w:type="gramEnd"/>
      <w:r>
        <w:t>. Currently have more procedure, documents and chair training in place.</w:t>
      </w:r>
    </w:p>
    <w:p w:rsidR="002C4D63" w:rsidRDefault="002C4D63" w:rsidP="002C4D63"/>
    <w:p w:rsidR="002C4D63" w:rsidRDefault="002C4D63" w:rsidP="002C4D63">
      <w:r>
        <w:t xml:space="preserve">Committee available – </w:t>
      </w:r>
      <w:proofErr w:type="gramStart"/>
      <w:r>
        <w:t>we’ll</w:t>
      </w:r>
      <w:proofErr w:type="gramEnd"/>
      <w:r>
        <w:t xml:space="preserve"> see how that goes.</w:t>
      </w:r>
    </w:p>
    <w:p w:rsidR="002C4D63" w:rsidRDefault="002C4D63" w:rsidP="002C4D63"/>
    <w:p w:rsidR="002C4D63" w:rsidRDefault="002C4D63" w:rsidP="002C4D63">
      <w:r>
        <w:t xml:space="preserve">Procedures going forward: Allison happy to work with Natalie. Appointments should be easy, but the charges could be more in depth. Begin with emails with the current chair and current liaison.  Need to have more turnover in the chair position. New language in Roles and Responsibilities says </w:t>
      </w:r>
      <w:proofErr w:type="gramStart"/>
      <w:r>
        <w:t>one year</w:t>
      </w:r>
      <w:proofErr w:type="gramEnd"/>
      <w:r>
        <w:t xml:space="preserve"> terms with ability to be renamed one more year. </w:t>
      </w:r>
    </w:p>
    <w:p w:rsidR="002C4D63" w:rsidRDefault="002C4D63" w:rsidP="002C4D63"/>
    <w:p w:rsidR="002C4D63" w:rsidRPr="00394DEF" w:rsidRDefault="002C4D63" w:rsidP="002C4D63">
      <w:r w:rsidRPr="00394DEF">
        <w:t>Nominating Committee:</w:t>
      </w:r>
    </w:p>
    <w:p w:rsidR="002C4D63" w:rsidRDefault="002C4D63" w:rsidP="002C4D63"/>
    <w:p w:rsidR="002C4D63" w:rsidRDefault="002C4D63" w:rsidP="002C4D63">
      <w:r>
        <w:t xml:space="preserve">Natalie: Incoming VP is the liaison. New document with a timeline and some basic information to move committee forward. Language reflects the Midwinter Council decision that, if possible, women </w:t>
      </w:r>
      <w:proofErr w:type="gramStart"/>
      <w:r>
        <w:t>should be nominated</w:t>
      </w:r>
      <w:proofErr w:type="gramEnd"/>
      <w:r>
        <w:t xml:space="preserve"> as president every other year. Need other </w:t>
      </w:r>
      <w:proofErr w:type="gramStart"/>
      <w:r>
        <w:t>kinds</w:t>
      </w:r>
      <w:proofErr w:type="gramEnd"/>
      <w:r>
        <w:t xml:space="preserve"> diversity – institutional, regional, occupational – and give this special attention. </w:t>
      </w:r>
    </w:p>
    <w:p w:rsidR="002C4D63" w:rsidRDefault="002C4D63" w:rsidP="002C4D63"/>
    <w:p w:rsidR="002C4D63" w:rsidRDefault="002C4D63" w:rsidP="002C4D63">
      <w:r>
        <w:t xml:space="preserve">Allison: Also too many academics on the board. No one from museums, library, archives, historical society, etc. </w:t>
      </w:r>
    </w:p>
    <w:p w:rsidR="002C4D63" w:rsidRDefault="002C4D63" w:rsidP="002C4D63"/>
    <w:p w:rsidR="002C4D63" w:rsidRDefault="002C4D63" w:rsidP="002C4D63">
      <w:r>
        <w:t xml:space="preserve">Natalie: how does the Nominating Committee choose people? We chose the people to run for the Nominating Committee. </w:t>
      </w:r>
      <w:proofErr w:type="gramStart"/>
      <w:r>
        <w:t>1</w:t>
      </w:r>
      <w:r w:rsidRPr="00FB7E8D">
        <w:rPr>
          <w:vertAlign w:val="superscript"/>
        </w:rPr>
        <w:t>st</w:t>
      </w:r>
      <w:proofErr w:type="gramEnd"/>
      <w:r>
        <w:t xml:space="preserve"> Vice President is in charge of the Nominating Committee. New document laid out a timeline (moved up) so the Council can review the slate so that if </w:t>
      </w:r>
      <w:proofErr w:type="gramStart"/>
      <w:r>
        <w:t>there’s</w:t>
      </w:r>
      <w:proofErr w:type="gramEnd"/>
      <w:r>
        <w:t xml:space="preserve"> an issue, it can be addressed. </w:t>
      </w:r>
    </w:p>
    <w:p w:rsidR="002C4D63" w:rsidRDefault="002C4D63" w:rsidP="002C4D63"/>
    <w:p w:rsidR="002C4D63" w:rsidRDefault="002C4D63" w:rsidP="002C4D63">
      <w:r>
        <w:t>Voted on new charge with Nominating Committee – all in favor.</w:t>
      </w:r>
    </w:p>
    <w:p w:rsidR="002C4D63" w:rsidRDefault="002C4D63" w:rsidP="002C4D63"/>
    <w:p w:rsidR="002C4D63" w:rsidRPr="00394DEF" w:rsidRDefault="002C4D63" w:rsidP="002C4D63">
      <w:r w:rsidRPr="00394DEF">
        <w:t xml:space="preserve">Charge Templates: </w:t>
      </w:r>
    </w:p>
    <w:p w:rsidR="002C4D63" w:rsidRDefault="002C4D63" w:rsidP="002C4D63"/>
    <w:p w:rsidR="002C4D63" w:rsidRDefault="002C4D63" w:rsidP="002C4D63">
      <w:r>
        <w:t xml:space="preserve">Jenn: Troy, Maggie and Jenn worked on this in the face of feedback from a couple years ago. There should be a few definable charges, clearly stated, and fewer charges. Should be ongoing and clearly associated with the committee’s missions. Timeline good. Provide specific duties for the Annual Meeting and </w:t>
      </w:r>
      <w:proofErr w:type="gramStart"/>
      <w:r>
        <w:t>then, also</w:t>
      </w:r>
      <w:proofErr w:type="gramEnd"/>
      <w:r>
        <w:t xml:space="preserve"> a plan for the year as committee members. Make sure that web page is as up to date as possible [include charges?].</w:t>
      </w:r>
    </w:p>
    <w:p w:rsidR="002C4D63" w:rsidRDefault="002C4D63" w:rsidP="002C4D63"/>
    <w:p w:rsidR="002C4D63" w:rsidRDefault="002C4D63" w:rsidP="002C4D63">
      <w:r>
        <w:t xml:space="preserve">Need shared, centralized drive with minutes. Google drive is hard to navigate. Be sure that the charges are more consistent and that the workload is reasonable (Jenn’s comments about Publications and the OHDA website). </w:t>
      </w:r>
    </w:p>
    <w:p w:rsidR="002C4D63" w:rsidRDefault="002C4D63" w:rsidP="002C4D63"/>
    <w:p w:rsidR="002C4D63" w:rsidRDefault="002C4D63" w:rsidP="002C4D63">
      <w:r>
        <w:lastRenderedPageBreak/>
        <w:t xml:space="preserve">Allison: Look at the committee structures during the Strategic Planning process. Work of the organization has changed, but have an older committee structure (e.g. publications). </w:t>
      </w:r>
    </w:p>
    <w:p w:rsidR="002C4D63" w:rsidRDefault="002C4D63" w:rsidP="002C4D63"/>
    <w:p w:rsidR="002C4D63" w:rsidRDefault="002C4D63" w:rsidP="002C4D63">
      <w:r>
        <w:t xml:space="preserve">Kris: Work with the committees this year has looked like this: Publications, Membership Committees, </w:t>
      </w:r>
      <w:proofErr w:type="gramStart"/>
      <w:r>
        <w:t>Education</w:t>
      </w:r>
      <w:proofErr w:type="gramEnd"/>
      <w:r>
        <w:t xml:space="preserve"> Committees. Comparisons with other organizations for context. </w:t>
      </w:r>
    </w:p>
    <w:p w:rsidR="002C4D63" w:rsidRDefault="002C4D63" w:rsidP="002C4D63"/>
    <w:p w:rsidR="002C4D63" w:rsidRDefault="002C4D63" w:rsidP="002C4D63">
      <w:r>
        <w:t xml:space="preserve">Todd: Would like to be at a place where committees </w:t>
      </w:r>
      <w:proofErr w:type="gramStart"/>
      <w:r>
        <w:t>are already named</w:t>
      </w:r>
      <w:proofErr w:type="gramEnd"/>
      <w:r>
        <w:t xml:space="preserve"> BY annual conference.</w:t>
      </w:r>
    </w:p>
    <w:p w:rsidR="002C4D63" w:rsidRDefault="002C4D63" w:rsidP="002C4D63"/>
    <w:p w:rsidR="002C4D63" w:rsidRDefault="002C4D63" w:rsidP="002C4D63">
      <w:r w:rsidRPr="00394DEF">
        <w:t>Vote:</w:t>
      </w:r>
      <w:r>
        <w:t xml:space="preserve"> Committee Charges Template approval: Moved, seconded, </w:t>
      </w:r>
      <w:proofErr w:type="gramStart"/>
      <w:r>
        <w:t>passed</w:t>
      </w:r>
      <w:proofErr w:type="gramEnd"/>
      <w:r>
        <w:t>.</w:t>
      </w:r>
    </w:p>
    <w:p w:rsidR="002C4D63" w:rsidRDefault="002C4D63" w:rsidP="002C4D63"/>
    <w:p w:rsidR="002C4D63" w:rsidRDefault="002C4D63" w:rsidP="002C4D63">
      <w:r w:rsidRPr="00394DEF">
        <w:t>Vote:</w:t>
      </w:r>
      <w:r>
        <w:rPr>
          <w:b/>
        </w:rPr>
        <w:t xml:space="preserve"> </w:t>
      </w:r>
      <w:r>
        <w:t xml:space="preserve">The Roles and Responsibilities document approval: Moved, seconded, </w:t>
      </w:r>
      <w:proofErr w:type="gramStart"/>
      <w:r>
        <w:t>passed</w:t>
      </w:r>
      <w:proofErr w:type="gramEnd"/>
      <w:r>
        <w:t>.</w:t>
      </w:r>
    </w:p>
    <w:p w:rsidR="002C4D63" w:rsidRDefault="002C4D63" w:rsidP="002C4D63"/>
    <w:p w:rsidR="002C4D63" w:rsidRDefault="002C4D63" w:rsidP="002C4D63">
      <w:r>
        <w:t>Push off discussion of Membership and Publications committees.</w:t>
      </w:r>
    </w:p>
    <w:p w:rsidR="002C4D63" w:rsidRDefault="002C4D63" w:rsidP="002C4D63"/>
    <w:p w:rsidR="002C4D63" w:rsidRPr="00666508" w:rsidRDefault="002C4D63" w:rsidP="002C4D63">
      <w:pPr>
        <w:rPr>
          <w:b/>
        </w:rPr>
      </w:pPr>
      <w:r w:rsidRPr="00666508">
        <w:rPr>
          <w:b/>
        </w:rPr>
        <w:t>Allison’s Report on Salt Lake City</w:t>
      </w:r>
    </w:p>
    <w:p w:rsidR="002C4D63" w:rsidRDefault="002C4D63" w:rsidP="002C4D63"/>
    <w:p w:rsidR="002C4D63" w:rsidRDefault="002C4D63" w:rsidP="002C4D63">
      <w:r>
        <w:t>1:54</w:t>
      </w:r>
    </w:p>
    <w:p w:rsidR="002C4D63" w:rsidRDefault="002C4D63" w:rsidP="002C4D63"/>
    <w:p w:rsidR="002C4D63" w:rsidRDefault="002C4D63" w:rsidP="002C4D63">
      <w:r>
        <w:t xml:space="preserve">Recruited Carlos Lopez and Adrienne Cain to be co-chairs of program committee. Have met with monthly conference calls. Call for papers constructed. Title: Pathways in the Field: Considerations for Those Working In, On and around Oral History. Intentional move away from academic theme and emphasize practical. </w:t>
      </w:r>
    </w:p>
    <w:p w:rsidR="002C4D63" w:rsidRDefault="002C4D63" w:rsidP="002C4D63"/>
    <w:p w:rsidR="002C4D63" w:rsidRDefault="002C4D63" w:rsidP="002C4D63">
      <w:r>
        <w:t>Committees are together: recruitment has been slow but are moving forward. Good chairs in place (local arrangements in place, etc.).</w:t>
      </w:r>
    </w:p>
    <w:p w:rsidR="002C4D63" w:rsidRDefault="002C4D63" w:rsidP="002C4D63"/>
    <w:p w:rsidR="002C4D63" w:rsidRDefault="002C4D63" w:rsidP="002C4D63">
      <w:r>
        <w:t xml:space="preserve">Visited the site in </w:t>
      </w:r>
      <w:proofErr w:type="spellStart"/>
      <w:r>
        <w:t>mid September</w:t>
      </w:r>
      <w:proofErr w:type="spellEnd"/>
      <w:r>
        <w:t xml:space="preserve">. Be mindful in differences in culture regarding drinking. Standard conference hotel – everything is fine. </w:t>
      </w:r>
    </w:p>
    <w:p w:rsidR="002C4D63" w:rsidRDefault="002C4D63" w:rsidP="002C4D63"/>
    <w:p w:rsidR="002C4D63" w:rsidRDefault="002C4D63" w:rsidP="002C4D63">
      <w:r>
        <w:t xml:space="preserve">One challenge: </w:t>
      </w:r>
      <w:proofErr w:type="gramStart"/>
      <w:r>
        <w:t>lots of</w:t>
      </w:r>
      <w:proofErr w:type="gramEnd"/>
      <w:r>
        <w:t xml:space="preserve"> state buildings that could be a good venue for Presidential reception but no alcohol is allowed in them. Will continue to work on that. The hotel is south of the main downtown corridor – on the emptier end. </w:t>
      </w:r>
    </w:p>
    <w:p w:rsidR="002C4D63" w:rsidRDefault="002C4D63" w:rsidP="002C4D63"/>
    <w:p w:rsidR="002C4D63" w:rsidRDefault="002C4D63" w:rsidP="002C4D63">
      <w:r>
        <w:t xml:space="preserve">Keep in mind that the scale of downtown is bigger – blocks longer than we might expect. Not a lot of people downtown at night b/c state offices there and they empty out at night. </w:t>
      </w:r>
      <w:proofErr w:type="gramStart"/>
      <w:r>
        <w:t>Didn’t</w:t>
      </w:r>
      <w:proofErr w:type="gramEnd"/>
      <w:r>
        <w:t xml:space="preserve"> feel comfortable walking around by herself in the evening but groups of people will be perfectly safe. Plenty of restaurants nearby. </w:t>
      </w:r>
    </w:p>
    <w:p w:rsidR="002C4D63" w:rsidRDefault="002C4D63" w:rsidP="002C4D63"/>
    <w:p w:rsidR="002C4D63" w:rsidRDefault="002C4D63" w:rsidP="002C4D63">
      <w:r>
        <w:t xml:space="preserve">Lots to do – just highlight. We have the connection with Ancestry – someone who works with SOHA works at Family Search, which is the research </w:t>
      </w:r>
      <w:proofErr w:type="spellStart"/>
      <w:r>
        <w:t>geneaology</w:t>
      </w:r>
      <w:proofErr w:type="spellEnd"/>
      <w:r>
        <w:t xml:space="preserve"> arm of the church. Good potential sponsors. Strong </w:t>
      </w:r>
      <w:proofErr w:type="spellStart"/>
      <w:r>
        <w:t>geneaology</w:t>
      </w:r>
      <w:proofErr w:type="spellEnd"/>
      <w:r>
        <w:t xml:space="preserve"> presence at the meeting this time. </w:t>
      </w:r>
    </w:p>
    <w:p w:rsidR="002C4D63" w:rsidRDefault="002C4D63" w:rsidP="002C4D63"/>
    <w:p w:rsidR="002C4D63" w:rsidRDefault="002C4D63" w:rsidP="002C4D63">
      <w:r>
        <w:t xml:space="preserve">For SOHA, still working on what the partnership was going to look like. Juan Coronado and Marcie Gallo conversation with Allison, Carlos and Adrienne. All promoted conference, got </w:t>
      </w:r>
      <w:r>
        <w:lastRenderedPageBreak/>
        <w:t xml:space="preserve">people </w:t>
      </w:r>
      <w:proofErr w:type="gramStart"/>
      <w:r>
        <w:t>there,</w:t>
      </w:r>
      <w:proofErr w:type="gramEnd"/>
      <w:r>
        <w:t xml:space="preserve"> we gave them SOHA branded spots. On the table: any kind of sponsorship and put some money on the table. </w:t>
      </w:r>
      <w:proofErr w:type="gramStart"/>
      <w:r>
        <w:t>Won’t</w:t>
      </w:r>
      <w:proofErr w:type="gramEnd"/>
      <w:r>
        <w:t xml:space="preserve"> be called a concurrent meeting if they give us money. Will meet in Montreal. Will have more information by first conference call after the meeting. </w:t>
      </w:r>
    </w:p>
    <w:p w:rsidR="002C4D63" w:rsidRDefault="002C4D63" w:rsidP="002C4D63"/>
    <w:p w:rsidR="002C4D63" w:rsidRDefault="002C4D63" w:rsidP="002C4D63">
      <w:r>
        <w:t>Kris: pointed out that sponsorship could be of an event. Multiple models to incorporate SOHA into the conference.</w:t>
      </w:r>
    </w:p>
    <w:p w:rsidR="002C4D63" w:rsidRDefault="002C4D63" w:rsidP="002C4D63"/>
    <w:p w:rsidR="002C4D63" w:rsidRDefault="002C4D63" w:rsidP="002C4D63">
      <w:r>
        <w:t xml:space="preserve">Allison: We need to confirm Isabel Wilkerson – if </w:t>
      </w:r>
      <w:proofErr w:type="gramStart"/>
      <w:r>
        <w:t>she’s</w:t>
      </w:r>
      <w:proofErr w:type="gramEnd"/>
      <w:r>
        <w:t xml:space="preserve"> going to do it or not. Will she meet the budget? If not, we need to find out soon.</w:t>
      </w:r>
    </w:p>
    <w:p w:rsidR="002C4D63" w:rsidRDefault="002C4D63" w:rsidP="002C4D63"/>
    <w:p w:rsidR="002C4D63" w:rsidRDefault="002C4D63" w:rsidP="002C4D63">
      <w:r>
        <w:t xml:space="preserve">Natalie shared information about working with Wilkerson’s agent. Might be $7500 and first class airfare and hotel. </w:t>
      </w:r>
    </w:p>
    <w:p w:rsidR="002C4D63" w:rsidRDefault="002C4D63" w:rsidP="002C4D63"/>
    <w:p w:rsidR="002C4D63" w:rsidRDefault="002C4D63" w:rsidP="002C4D63">
      <w:r>
        <w:t>Allison: Searching for Presidential Reception space. Will work on distributing CFPs to local universities, too.</w:t>
      </w:r>
    </w:p>
    <w:p w:rsidR="002C4D63" w:rsidRDefault="002C4D63" w:rsidP="002C4D63"/>
    <w:p w:rsidR="002C4D63" w:rsidRDefault="002C4D63" w:rsidP="002C4D63">
      <w:r>
        <w:t xml:space="preserve">Natalie: Western Historical Association is at the same time. Could be difficult. When searching for spots, make sure we look at other conferences to make sure </w:t>
      </w:r>
      <w:proofErr w:type="gramStart"/>
      <w:r>
        <w:t>we’re</w:t>
      </w:r>
      <w:proofErr w:type="gramEnd"/>
      <w:r>
        <w:t xml:space="preserve"> not doing it at the same time.</w:t>
      </w:r>
    </w:p>
    <w:p w:rsidR="002C4D63" w:rsidRDefault="002C4D63" w:rsidP="002C4D63"/>
    <w:p w:rsidR="002C4D63" w:rsidRDefault="002C4D63" w:rsidP="002C4D63">
      <w:r>
        <w:t xml:space="preserve">Allison: Can be a difficult issue since the Western is in Las Vegas the same week. </w:t>
      </w:r>
    </w:p>
    <w:p w:rsidR="002C4D63" w:rsidRDefault="002C4D63" w:rsidP="002C4D63"/>
    <w:p w:rsidR="002C4D63" w:rsidRDefault="002C4D63" w:rsidP="002C4D63">
      <w:r>
        <w:t>Discussion about how to avoid this conflict in the future.</w:t>
      </w:r>
    </w:p>
    <w:p w:rsidR="002C4D63" w:rsidRDefault="002C4D63" w:rsidP="002C4D63"/>
    <w:p w:rsidR="002C4D63" w:rsidRDefault="002C4D63" w:rsidP="002C4D63">
      <w:r>
        <w:t xml:space="preserve">Allison: Reina King has done all of her schooling in Utah and she is leading local arrangements. Recruited Greg Smoak to co-chair. Good recruitment of folks from local institutions. </w:t>
      </w:r>
    </w:p>
    <w:p w:rsidR="002C4D63" w:rsidRDefault="002C4D63" w:rsidP="002C4D63"/>
    <w:p w:rsidR="002C4D63" w:rsidRDefault="002C4D63" w:rsidP="002C4D63">
      <w:r>
        <w:t>Kris: described Midwinter in SLC and the desire to meet Thursday – Saturday to get the work done, per Natalie’s suggestion. EO will be in touch directly after the annual meeting to set up the meeting.</w:t>
      </w:r>
    </w:p>
    <w:p w:rsidR="002C4D63" w:rsidRDefault="002C4D63" w:rsidP="002C4D63"/>
    <w:p w:rsidR="002C4D63" w:rsidRPr="00394DEF" w:rsidRDefault="002C4D63" w:rsidP="002C4D63">
      <w:r w:rsidRPr="00394DEF">
        <w:t xml:space="preserve">Todd: Christa’s Award Structure </w:t>
      </w:r>
    </w:p>
    <w:p w:rsidR="002C4D63" w:rsidRDefault="002C4D63" w:rsidP="002C4D63"/>
    <w:p w:rsidR="002C4D63" w:rsidRDefault="002C4D63" w:rsidP="002C4D63">
      <w:r>
        <w:t xml:space="preserve">Issues with criteria and problems with overlap. Asked Christa Whitney, who headed one of the awards committees, to query the other awards chairs and write a report with recommendations for council. Critiques: easy to deal with action items, e.g. deadlines for nominations. </w:t>
      </w:r>
      <w:proofErr w:type="gramStart"/>
      <w:r>
        <w:t>Also</w:t>
      </w:r>
      <w:proofErr w:type="gramEnd"/>
      <w:r>
        <w:t xml:space="preserve"> some longer term stuff, specifically, to reconfigure the Non-Print and Mason awards. Recommends a task force to approach this with a deadline of by the end of the year. Reconfigure Mason and Non-Print and write new criteria for those awards, create a new schedule and rethink the Stetson Kennedy Award (morphed into a lifetime achievement </w:t>
      </w:r>
      <w:proofErr w:type="gramStart"/>
      <w:r>
        <w:t>award which</w:t>
      </w:r>
      <w:proofErr w:type="gramEnd"/>
      <w:r>
        <w:t xml:space="preserve"> is out of touch with the criteria that has been written for it). Suggest Council consider nominations for the Stetson Kennedy award itself (against, too much for Council to do as it is). </w:t>
      </w:r>
    </w:p>
    <w:p w:rsidR="002C4D63" w:rsidRDefault="002C4D63" w:rsidP="002C4D63"/>
    <w:p w:rsidR="002C4D63" w:rsidRDefault="002C4D63" w:rsidP="002C4D63">
      <w:r>
        <w:t xml:space="preserve">Kris: Endowment limits on the </w:t>
      </w:r>
      <w:proofErr w:type="gramStart"/>
      <w:r>
        <w:t>money?</w:t>
      </w:r>
      <w:proofErr w:type="gramEnd"/>
      <w:r>
        <w:t xml:space="preserve"> Will do the research when I get back.</w:t>
      </w:r>
    </w:p>
    <w:p w:rsidR="002C4D63" w:rsidRDefault="002C4D63" w:rsidP="002C4D63"/>
    <w:p w:rsidR="002C4D63" w:rsidRDefault="002C4D63" w:rsidP="002C4D63">
      <w:r>
        <w:t xml:space="preserve">Todd: Biggest issue is the format awards. Book/article obvious. </w:t>
      </w:r>
      <w:proofErr w:type="gramStart"/>
      <w:r>
        <w:t>But</w:t>
      </w:r>
      <w:proofErr w:type="gramEnd"/>
      <w:r>
        <w:t xml:space="preserve"> the format awards need to be rethought. Todd will take lead on this as his past president project. One wrinkle: Max </w:t>
      </w:r>
      <w:proofErr w:type="spellStart"/>
      <w:r>
        <w:t>Krockmal</w:t>
      </w:r>
      <w:proofErr w:type="spellEnd"/>
      <w:r>
        <w:t xml:space="preserve"> nominate CRBB for an award and Todd is part of the project. Will check in with him first so there is no conflict of interest – if there is, </w:t>
      </w:r>
      <w:proofErr w:type="gramStart"/>
      <w:r>
        <w:t>he’ll</w:t>
      </w:r>
      <w:proofErr w:type="gramEnd"/>
      <w:r>
        <w:t xml:space="preserve"> put Christa in charge. No problems with the teaching awards. Need to check bylaws, too. Need to publicize the awards more and make the website more obvious where the awards </w:t>
      </w:r>
      <w:proofErr w:type="gramStart"/>
      <w:r>
        <w:t>are listed</w:t>
      </w:r>
      <w:proofErr w:type="gramEnd"/>
      <w:r>
        <w:t>.</w:t>
      </w:r>
    </w:p>
    <w:p w:rsidR="002C4D63" w:rsidRDefault="002C4D63" w:rsidP="002C4D63"/>
    <w:p w:rsidR="002C4D63" w:rsidRDefault="002C4D63" w:rsidP="002C4D63">
      <w:r>
        <w:t xml:space="preserve">Kris: Inconsistent response to requirement that the award winners and losers </w:t>
      </w:r>
      <w:proofErr w:type="gramStart"/>
      <w:r>
        <w:t>were notified</w:t>
      </w:r>
      <w:proofErr w:type="gramEnd"/>
      <w:r>
        <w:t xml:space="preserve"> and will be inputting new procedures to make sure folks are notified when lose/win.</w:t>
      </w:r>
    </w:p>
    <w:p w:rsidR="002C4D63" w:rsidRDefault="002C4D63" w:rsidP="002C4D63"/>
    <w:p w:rsidR="002C4D63" w:rsidRPr="00394DEF" w:rsidRDefault="002C4D63" w:rsidP="002C4D63">
      <w:r w:rsidRPr="00394DEF">
        <w:t>Todd Communication Policy:</w:t>
      </w:r>
    </w:p>
    <w:p w:rsidR="002C4D63" w:rsidRDefault="002C4D63" w:rsidP="002C4D63"/>
    <w:p w:rsidR="002C4D63" w:rsidRDefault="002C4D63" w:rsidP="002C4D63">
      <w:proofErr w:type="gramStart"/>
      <w:r>
        <w:t>2</w:t>
      </w:r>
      <w:proofErr w:type="gramEnd"/>
      <w:r>
        <w:t xml:space="preserve"> separate things: 1. Do we want a formal policy on formal statements we make on behalf of the organization? 2. How do we want to communicate with the world? Publications Committee made good suggestions and this is fine now.</w:t>
      </w:r>
    </w:p>
    <w:p w:rsidR="002C4D63" w:rsidRDefault="002C4D63" w:rsidP="002C4D63"/>
    <w:p w:rsidR="002C4D63" w:rsidRDefault="002C4D63" w:rsidP="002C4D63">
      <w:r>
        <w:t xml:space="preserve">Kris: </w:t>
      </w:r>
      <w:proofErr w:type="spellStart"/>
      <w:r>
        <w:t>Jaycie</w:t>
      </w:r>
      <w:proofErr w:type="spellEnd"/>
      <w:r>
        <w:t xml:space="preserve"> and her committee did a great job this year.</w:t>
      </w:r>
    </w:p>
    <w:p w:rsidR="002C4D63" w:rsidRDefault="002C4D63" w:rsidP="002C4D63"/>
    <w:p w:rsidR="002C4D63" w:rsidRDefault="002C4D63" w:rsidP="002C4D63">
      <w:r>
        <w:t xml:space="preserve">Todd: #1: we made at least </w:t>
      </w:r>
      <w:proofErr w:type="gramStart"/>
      <w:r>
        <w:t>2</w:t>
      </w:r>
      <w:proofErr w:type="gramEnd"/>
      <w:r>
        <w:t xml:space="preserve"> official statements that were reactions to current events. Did so in a way that was appropriate to the mission of the organization (first priority). Consistent with our stated values, </w:t>
      </w:r>
      <w:proofErr w:type="spellStart"/>
      <w:r>
        <w:t>espec</w:t>
      </w:r>
      <w:proofErr w:type="spellEnd"/>
      <w:r>
        <w:t xml:space="preserve"> the Statement on Diversity and Inclusion. Should be our guiding stars. We signed onto Poland statement from AHA. Comfortable with going with our gut – affects members, contrary to our values, etc. Do we want to create a specific policy or knee jerk response?</w:t>
      </w:r>
    </w:p>
    <w:p w:rsidR="002C4D63" w:rsidRDefault="002C4D63" w:rsidP="002C4D63"/>
    <w:p w:rsidR="002C4D63" w:rsidRDefault="002C4D63" w:rsidP="002C4D63">
      <w:r>
        <w:t xml:space="preserve">Kris: EO gets requests from membership. Need some guidance so we </w:t>
      </w:r>
      <w:proofErr w:type="gramStart"/>
      <w:r>
        <w:t>don’t</w:t>
      </w:r>
      <w:proofErr w:type="gramEnd"/>
      <w:r>
        <w:t xml:space="preserve"> inundate the council.</w:t>
      </w:r>
    </w:p>
    <w:p w:rsidR="002C4D63" w:rsidRDefault="002C4D63" w:rsidP="002C4D63"/>
    <w:p w:rsidR="002C4D63" w:rsidRDefault="002C4D63" w:rsidP="002C4D63">
      <w:r>
        <w:t xml:space="preserve">Louis: Statement of Diversity and Inclusion: our touchstone and should be our guide. Should only speak on things that are relevant to the organization beginning with that statement. </w:t>
      </w:r>
    </w:p>
    <w:p w:rsidR="002C4D63" w:rsidRDefault="002C4D63" w:rsidP="002C4D63"/>
    <w:p w:rsidR="002C4D63" w:rsidRDefault="002C4D63" w:rsidP="002C4D63">
      <w:r>
        <w:t xml:space="preserve">Todd: By making a statement, we need to feel like we can have some sort of effect. </w:t>
      </w:r>
    </w:p>
    <w:p w:rsidR="002C4D63" w:rsidRDefault="002C4D63" w:rsidP="002C4D63"/>
    <w:p w:rsidR="002C4D63" w:rsidRDefault="002C4D63" w:rsidP="002C4D63">
      <w:r>
        <w:t xml:space="preserve">Kris described what the Poland Statement was. Clear issues: it was in response to a law passed by Poland, it affected memory and how history </w:t>
      </w:r>
      <w:proofErr w:type="gramStart"/>
      <w:r>
        <w:t>was presented</w:t>
      </w:r>
      <w:proofErr w:type="gramEnd"/>
      <w:r>
        <w:t>.</w:t>
      </w:r>
    </w:p>
    <w:p w:rsidR="002C4D63" w:rsidRDefault="002C4D63" w:rsidP="002C4D63"/>
    <w:p w:rsidR="002C4D63" w:rsidRDefault="002C4D63" w:rsidP="002C4D63">
      <w:r>
        <w:t>Jennifer: We need to think about the implications if we draft a statement and ask others to sign onto it. Timing an issue, too.</w:t>
      </w:r>
    </w:p>
    <w:p w:rsidR="002C4D63" w:rsidRDefault="002C4D63" w:rsidP="002C4D63"/>
    <w:p w:rsidR="002C4D63" w:rsidRDefault="002C4D63" w:rsidP="002C4D63">
      <w:r>
        <w:t>Todd: We need to find out how other organizations do this. We will table this for the future until we have some of those other examples of policies by other ACLS organizations. Example of family separations at the border.</w:t>
      </w:r>
    </w:p>
    <w:p w:rsidR="002C4D63" w:rsidRDefault="002C4D63" w:rsidP="002C4D63"/>
    <w:p w:rsidR="002C4D63" w:rsidRDefault="002C4D63" w:rsidP="002C4D63">
      <w:r>
        <w:lastRenderedPageBreak/>
        <w:t xml:space="preserve">We will need to put a protocol in place. Take care of this over email. </w:t>
      </w:r>
    </w:p>
    <w:p w:rsidR="002C4D63" w:rsidRDefault="002C4D63" w:rsidP="002C4D63"/>
    <w:p w:rsidR="002C4D63" w:rsidRDefault="002C4D63" w:rsidP="002C4D63">
      <w:r>
        <w:t>Allison: What other forms of action are there for us to take on?</w:t>
      </w:r>
    </w:p>
    <w:p w:rsidR="002C4D63" w:rsidRDefault="002C4D63" w:rsidP="002C4D63"/>
    <w:p w:rsidR="002C4D63" w:rsidRDefault="002C4D63" w:rsidP="002C4D63">
      <w:r>
        <w:t xml:space="preserve">Jennifer: We do have funding for projects. </w:t>
      </w:r>
    </w:p>
    <w:p w:rsidR="002C4D63" w:rsidRDefault="002C4D63" w:rsidP="002C4D63"/>
    <w:p w:rsidR="002C4D63" w:rsidRDefault="002C4D63" w:rsidP="002C4D63">
      <w:r>
        <w:t>Kris: We could say that here are the steps within the organization that you can take to address this situation, e.g. Emerging Crisis grant an opportunity to address the issue.</w:t>
      </w:r>
    </w:p>
    <w:p w:rsidR="002C4D63" w:rsidRDefault="002C4D63" w:rsidP="002C4D63"/>
    <w:p w:rsidR="002C4D63" w:rsidRDefault="002C4D63" w:rsidP="002C4D63">
      <w:r>
        <w:t xml:space="preserve">Natalie: How do oral historians go about recording complicated border stories? </w:t>
      </w:r>
    </w:p>
    <w:p w:rsidR="002C4D63" w:rsidRDefault="002C4D63" w:rsidP="002C4D63"/>
    <w:p w:rsidR="002C4D63" w:rsidRDefault="002C4D63" w:rsidP="002C4D63">
      <w:r>
        <w:t>2:36 Kris had to leave to help manage the registration desk.</w:t>
      </w:r>
    </w:p>
    <w:p w:rsidR="002C4D63" w:rsidRDefault="002C4D63" w:rsidP="002C4D63"/>
    <w:p w:rsidR="002C4D63" w:rsidRPr="00394DEF" w:rsidRDefault="002C4D63" w:rsidP="002C4D63">
      <w:pPr>
        <w:rPr>
          <w:b/>
        </w:rPr>
      </w:pPr>
      <w:r w:rsidRPr="00394DEF">
        <w:rPr>
          <w:b/>
        </w:rPr>
        <w:t>BYLAW REVISION</w:t>
      </w:r>
    </w:p>
    <w:p w:rsidR="002C4D63" w:rsidRDefault="002C4D63" w:rsidP="002C4D63"/>
    <w:p w:rsidR="002C4D63" w:rsidRDefault="002C4D63" w:rsidP="002C4D63">
      <w:r>
        <w:t xml:space="preserve">Long document (document sent to Council with all materials for the Council meeting): page 79. Proposed language. No feedback from membership. </w:t>
      </w:r>
    </w:p>
    <w:p w:rsidR="002C4D63" w:rsidRDefault="002C4D63" w:rsidP="002C4D63"/>
    <w:p w:rsidR="002C4D63" w:rsidRDefault="002C4D63" w:rsidP="002C4D63">
      <w:r>
        <w:t xml:space="preserve">Todd: Bylaw needs to have Council approval before moving to the Business Meeting for membership approval. </w:t>
      </w:r>
    </w:p>
    <w:p w:rsidR="002C4D63" w:rsidRDefault="002C4D63" w:rsidP="002C4D63"/>
    <w:p w:rsidR="002C4D63" w:rsidRDefault="002C4D63" w:rsidP="002C4D63">
      <w:r>
        <w:t>Allison: So move. Natalie: Seconded. Approved.</w:t>
      </w:r>
    </w:p>
    <w:p w:rsidR="002C4D63" w:rsidRDefault="002C4D63" w:rsidP="002C4D63"/>
    <w:p w:rsidR="002C4D63" w:rsidRDefault="002C4D63" w:rsidP="002C4D63">
      <w:pPr>
        <w:rPr>
          <w:b/>
        </w:rPr>
      </w:pPr>
      <w:r>
        <w:rPr>
          <w:b/>
        </w:rPr>
        <w:t>STANDING RESOLUTIONS</w:t>
      </w:r>
    </w:p>
    <w:p w:rsidR="002C4D63" w:rsidRDefault="002C4D63" w:rsidP="002C4D63"/>
    <w:p w:rsidR="002C4D63" w:rsidRDefault="002C4D63" w:rsidP="002C4D63">
      <w:r>
        <w:t xml:space="preserve">Todd: How are we feeling about them more generally? </w:t>
      </w:r>
      <w:proofErr w:type="gramStart"/>
      <w:r>
        <w:t>We’ve</w:t>
      </w:r>
      <w:proofErr w:type="gramEnd"/>
      <w:r>
        <w:t xml:space="preserve"> cleaned them up. We have more to do, however. </w:t>
      </w:r>
    </w:p>
    <w:p w:rsidR="002C4D63" w:rsidRDefault="002C4D63" w:rsidP="002C4D63"/>
    <w:p w:rsidR="002C4D63" w:rsidRDefault="002C4D63" w:rsidP="002C4D63">
      <w:r>
        <w:t>Natalie: Dropbox an easier system to navigate. Prefers that to Google Drive.</w:t>
      </w:r>
    </w:p>
    <w:p w:rsidR="002C4D63" w:rsidRDefault="002C4D63" w:rsidP="002C4D63"/>
    <w:p w:rsidR="002C4D63" w:rsidRDefault="002C4D63" w:rsidP="002C4D63">
      <w:r>
        <w:t xml:space="preserve">Unable to access document adequately and therefore, the revisions of the document in general </w:t>
      </w:r>
      <w:proofErr w:type="gramStart"/>
      <w:r>
        <w:t>were tabled</w:t>
      </w:r>
      <w:proofErr w:type="gramEnd"/>
      <w:r>
        <w:t xml:space="preserve"> for another meeting.</w:t>
      </w:r>
    </w:p>
    <w:p w:rsidR="002C4D63" w:rsidRDefault="002C4D63" w:rsidP="002C4D63"/>
    <w:p w:rsidR="002C4D63" w:rsidRDefault="002C4D63" w:rsidP="002C4D63">
      <w:r>
        <w:t xml:space="preserve">Todd: Standing Resolution: replace First Vice President </w:t>
      </w:r>
      <w:proofErr w:type="gramStart"/>
      <w:r>
        <w:t>with Council member with one year’s experience as the Council’s liaison to the Nominating Committee</w:t>
      </w:r>
      <w:proofErr w:type="gramEnd"/>
      <w:r>
        <w:t xml:space="preserve">. Revises Oct. 5, 1999, Standing Resolutions. </w:t>
      </w:r>
    </w:p>
    <w:p w:rsidR="002C4D63" w:rsidRDefault="002C4D63" w:rsidP="002C4D63"/>
    <w:p w:rsidR="002C4D63" w:rsidRDefault="002C4D63" w:rsidP="002C4D63">
      <w:r>
        <w:t xml:space="preserve">Natalie: Intention here is to broaden the pool of members who can be liaison with the Nominating Committee. The First VP can do it, but so can other members with </w:t>
      </w:r>
      <w:proofErr w:type="gramStart"/>
      <w:r>
        <w:t>one year</w:t>
      </w:r>
      <w:proofErr w:type="gramEnd"/>
      <w:r>
        <w:t xml:space="preserve"> experience. Moves the liaison to Nominating Committee shall be a Council member with at least </w:t>
      </w:r>
      <w:proofErr w:type="gramStart"/>
      <w:r>
        <w:t>one year’s</w:t>
      </w:r>
      <w:proofErr w:type="gramEnd"/>
      <w:r>
        <w:t xml:space="preserve"> experience. Troy seconded. Approved.</w:t>
      </w:r>
    </w:p>
    <w:p w:rsidR="002C4D63" w:rsidRDefault="002C4D63" w:rsidP="002C4D63"/>
    <w:p w:rsidR="002C4D63" w:rsidRDefault="002C4D63" w:rsidP="002C4D63">
      <w:r>
        <w:t>Todd: We will continue to work on the Standing Resolutions document.</w:t>
      </w:r>
    </w:p>
    <w:p w:rsidR="002C4D63" w:rsidRDefault="002C4D63" w:rsidP="002C4D63"/>
    <w:p w:rsidR="002C4D63" w:rsidRDefault="002C4D63" w:rsidP="002C4D63">
      <w:r>
        <w:rPr>
          <w:b/>
        </w:rPr>
        <w:lastRenderedPageBreak/>
        <w:t>TASK FORCES</w:t>
      </w:r>
    </w:p>
    <w:p w:rsidR="002C4D63" w:rsidRDefault="002C4D63" w:rsidP="002C4D63"/>
    <w:p w:rsidR="002C4D63" w:rsidRDefault="002C4D63" w:rsidP="002C4D63">
      <w:r>
        <w:t xml:space="preserve">Todd: Steven </w:t>
      </w:r>
      <w:proofErr w:type="spellStart"/>
      <w:r>
        <w:t>Sieloff</w:t>
      </w:r>
      <w:proofErr w:type="spellEnd"/>
      <w:r>
        <w:t xml:space="preserve"> submitted a report. Little feedback and direction from the Council. Certainly, there has been support. Foresee them becoming a full-fledged committee although with a new name (Archives?). Not there yet, but suggests continued support </w:t>
      </w:r>
      <w:proofErr w:type="spellStart"/>
      <w:r>
        <w:t>til</w:t>
      </w:r>
      <w:proofErr w:type="spellEnd"/>
      <w:r>
        <w:t xml:space="preserve"> they get to the level of a committee. Support when they request it. Todd will communicate this to them. </w:t>
      </w:r>
    </w:p>
    <w:p w:rsidR="002C4D63" w:rsidRDefault="002C4D63" w:rsidP="002C4D63"/>
    <w:p w:rsidR="002C4D63" w:rsidRDefault="002C4D63" w:rsidP="002C4D63">
      <w:r>
        <w:t xml:space="preserve">Allison: Tap them for the scaffolding needed for the Best Practices documents. </w:t>
      </w:r>
    </w:p>
    <w:p w:rsidR="002C4D63" w:rsidRDefault="002C4D63" w:rsidP="002C4D63"/>
    <w:p w:rsidR="002C4D63" w:rsidRDefault="002C4D63" w:rsidP="002C4D63">
      <w:r>
        <w:t xml:space="preserve">Troy: Suggests Sarah Milligan as the new liaison to the Metadata Task Force (Doug Boyd cycling off) with an eye toward what the next steps are for the Principles and Best Practices document. </w:t>
      </w:r>
    </w:p>
    <w:p w:rsidR="002C4D63" w:rsidRDefault="002C4D63" w:rsidP="002C4D63"/>
    <w:p w:rsidR="002C4D63" w:rsidRDefault="002C4D63" w:rsidP="002C4D63">
      <w:r>
        <w:t xml:space="preserve">General discussion: </w:t>
      </w:r>
      <w:proofErr w:type="gramStart"/>
      <w:r>
        <w:t>What’s</w:t>
      </w:r>
      <w:proofErr w:type="gramEnd"/>
      <w:r>
        <w:t xml:space="preserve"> the difference between the Archives Interest Group and the Metadata Task Force? Wise to talk to Erin </w:t>
      </w:r>
      <w:proofErr w:type="spellStart"/>
      <w:r>
        <w:t>Conlin</w:t>
      </w:r>
      <w:proofErr w:type="spellEnd"/>
      <w:r>
        <w:t xml:space="preserve"> who runs AIG. Because they have similar tasks and they share substantial overlap in membership, it might be wise to merge the two. A task for next president, in conjunction with past president, to check in with both groups to ascertain what the next steps are. Again, this is with an eye toward the next steps of the Principles and Best Practices document that both should contribute </w:t>
      </w:r>
      <w:proofErr w:type="gramStart"/>
      <w:r>
        <w:t>to</w:t>
      </w:r>
      <w:proofErr w:type="gramEnd"/>
      <w:r>
        <w:t>.</w:t>
      </w:r>
    </w:p>
    <w:p w:rsidR="002C4D63" w:rsidRDefault="002C4D63" w:rsidP="002C4D63"/>
    <w:p w:rsidR="002C4D63" w:rsidRDefault="002C4D63" w:rsidP="002C4D63">
      <w:r>
        <w:t>2:56.</w:t>
      </w:r>
    </w:p>
    <w:p w:rsidR="002C4D63" w:rsidRDefault="002C4D63" w:rsidP="002C4D63"/>
    <w:p w:rsidR="002C4D63" w:rsidRDefault="002C4D63" w:rsidP="002C4D63">
      <w:pPr>
        <w:rPr>
          <w:b/>
        </w:rPr>
      </w:pPr>
      <w:r>
        <w:rPr>
          <w:b/>
        </w:rPr>
        <w:t>PRINCIPLES AND BEST PRACTICES</w:t>
      </w:r>
    </w:p>
    <w:p w:rsidR="002C4D63" w:rsidRDefault="002C4D63" w:rsidP="002C4D63"/>
    <w:p w:rsidR="002C4D63" w:rsidRDefault="002C4D63" w:rsidP="002C4D63">
      <w:r>
        <w:t xml:space="preserve">Troy: Current document is the one that </w:t>
      </w:r>
      <w:proofErr w:type="gramStart"/>
      <w:r>
        <w:t>was released to the membership and then, commented on</w:t>
      </w:r>
      <w:proofErr w:type="gramEnd"/>
      <w:r>
        <w:t xml:space="preserve">. Many of those comments </w:t>
      </w:r>
      <w:proofErr w:type="gramStart"/>
      <w:r>
        <w:t>have been integrated</w:t>
      </w:r>
      <w:proofErr w:type="gramEnd"/>
      <w:r>
        <w:t xml:space="preserve"> into the current document. </w:t>
      </w:r>
      <w:proofErr w:type="gramStart"/>
      <w:r>
        <w:t>6</w:t>
      </w:r>
      <w:proofErr w:type="gramEnd"/>
      <w:r>
        <w:t xml:space="preserve"> final documents. Introduction: no feedback. Remains the same. The rest reflect changes from the feedback: Core document, Best Practices document, Ethics document, </w:t>
      </w:r>
      <w:proofErr w:type="gramStart"/>
      <w:r>
        <w:t>For</w:t>
      </w:r>
      <w:proofErr w:type="gramEnd"/>
      <w:r>
        <w:t xml:space="preserve"> participants document, Glossary document. Minor edits more than major changes. </w:t>
      </w:r>
    </w:p>
    <w:p w:rsidR="002C4D63" w:rsidRDefault="002C4D63" w:rsidP="002C4D63"/>
    <w:p w:rsidR="002C4D63" w:rsidRPr="00763383" w:rsidRDefault="002C4D63" w:rsidP="002C4D63">
      <w:r>
        <w:t xml:space="preserve">Allison: This set of documents points to more documents to </w:t>
      </w:r>
      <w:proofErr w:type="gramStart"/>
      <w:r>
        <w:t>be developed</w:t>
      </w:r>
      <w:proofErr w:type="gramEnd"/>
      <w:r>
        <w:t xml:space="preserve"> in conjunction with this main document. </w:t>
      </w:r>
    </w:p>
    <w:p w:rsidR="002C4D63" w:rsidRDefault="002C4D63" w:rsidP="002C4D63"/>
    <w:p w:rsidR="002C4D63" w:rsidRDefault="002C4D63" w:rsidP="002C4D63">
      <w:r>
        <w:t xml:space="preserve">Troy: In the folder, </w:t>
      </w:r>
      <w:proofErr w:type="gramStart"/>
      <w:r>
        <w:t>there’s</w:t>
      </w:r>
      <w:proofErr w:type="gramEnd"/>
      <w:r>
        <w:t xml:space="preserve"> a list of documents that need to be generated in light of this new document. “Suggestions Moving Forward” document is crucial for future. Includes the members’ comments. Suggestions sorted by topic and who said what: translate into other languages, provide blank template forms, reframing the Ethics document, 7possible topics - </w:t>
      </w:r>
      <w:proofErr w:type="gramStart"/>
      <w:r>
        <w:t>either their own</w:t>
      </w:r>
      <w:proofErr w:type="gramEnd"/>
      <w:r>
        <w:t xml:space="preserve"> document or lumped into something. Point to Linda </w:t>
      </w:r>
      <w:proofErr w:type="spellStart"/>
      <w:r>
        <w:t>Shopes</w:t>
      </w:r>
      <w:proofErr w:type="spellEnd"/>
      <w:r>
        <w:t>’ document on OHDA. Another option: Barb Sommers’ bib.</w:t>
      </w:r>
    </w:p>
    <w:p w:rsidR="002C4D63" w:rsidRDefault="002C4D63" w:rsidP="002C4D63"/>
    <w:p w:rsidR="002C4D63" w:rsidRDefault="002C4D63" w:rsidP="002C4D63">
      <w:r>
        <w:t>Allison: Interviewer-centered document when the narrator should be the one who is central…This includes incorporating the archivist into the relationship early.</w:t>
      </w:r>
    </w:p>
    <w:p w:rsidR="002C4D63" w:rsidRDefault="002C4D63" w:rsidP="002C4D63"/>
    <w:p w:rsidR="002C4D63" w:rsidRDefault="002C4D63" w:rsidP="002C4D63">
      <w:r>
        <w:lastRenderedPageBreak/>
        <w:t xml:space="preserve">Todd: Need to make it easier to revisit these documents and continue to improve them rather than wait another 9 years. Makes sense to create a task force for this year to finish the work. Avoid the potential to create a </w:t>
      </w:r>
      <w:proofErr w:type="gramStart"/>
      <w:r>
        <w:t>100 page</w:t>
      </w:r>
      <w:proofErr w:type="gramEnd"/>
      <w:r>
        <w:t xml:space="preserve"> document. </w:t>
      </w:r>
    </w:p>
    <w:p w:rsidR="002C4D63" w:rsidRDefault="002C4D63" w:rsidP="002C4D63"/>
    <w:p w:rsidR="002C4D63" w:rsidRDefault="002C4D63" w:rsidP="002C4D63">
      <w:r>
        <w:t>Natalie: Video: create a short video (15 minute video about oral histories</w:t>
      </w:r>
      <w:proofErr w:type="gramStart"/>
      <w:r>
        <w:t>????)</w:t>
      </w:r>
      <w:proofErr w:type="gramEnd"/>
      <w:r>
        <w:t xml:space="preserve"> [</w:t>
      </w:r>
      <w:proofErr w:type="gramStart"/>
      <w:r>
        <w:t>Can’t</w:t>
      </w:r>
      <w:proofErr w:type="gramEnd"/>
      <w:r>
        <w:t xml:space="preserve"> here.] Sandy Ives.</w:t>
      </w:r>
    </w:p>
    <w:p w:rsidR="002C4D63" w:rsidRDefault="002C4D63" w:rsidP="002C4D63"/>
    <w:p w:rsidR="002C4D63" w:rsidRDefault="002C4D63" w:rsidP="002C4D63">
      <w:proofErr w:type="gramStart"/>
      <w:r>
        <w:t>Todd: Approve Principles and Best Practices document?</w:t>
      </w:r>
      <w:proofErr w:type="gramEnd"/>
    </w:p>
    <w:p w:rsidR="002C4D63" w:rsidRDefault="002C4D63" w:rsidP="002C4D63"/>
    <w:p w:rsidR="002C4D63" w:rsidRDefault="002C4D63" w:rsidP="002C4D63">
      <w:r>
        <w:t>Natalie moved. Jennifer seconded. Approved.</w:t>
      </w:r>
    </w:p>
    <w:p w:rsidR="002C4D63" w:rsidRDefault="002C4D63" w:rsidP="002C4D63"/>
    <w:p w:rsidR="002C4D63" w:rsidRDefault="002C4D63" w:rsidP="002C4D63">
      <w:r>
        <w:t>Adjourn for lunch at 12:01. End Digital Recording #1.</w:t>
      </w:r>
    </w:p>
    <w:p w:rsidR="002C4D63" w:rsidRDefault="002C4D63" w:rsidP="002C4D63"/>
    <w:p w:rsidR="002C4D63" w:rsidRPr="00394DEF" w:rsidRDefault="002C4D63" w:rsidP="002C4D63">
      <w:pPr>
        <w:rPr>
          <w:b/>
        </w:rPr>
      </w:pPr>
      <w:r w:rsidRPr="0086005D">
        <w:rPr>
          <w:b/>
        </w:rPr>
        <w:t>Digital Recording #2</w:t>
      </w:r>
    </w:p>
    <w:p w:rsidR="002C4D63" w:rsidRDefault="002C4D63" w:rsidP="002C4D63"/>
    <w:p w:rsidR="002C4D63" w:rsidRPr="00394DEF" w:rsidRDefault="002C4D63" w:rsidP="002C4D63">
      <w:pPr>
        <w:rPr>
          <w:rFonts w:ascii="Times New Roman" w:hAnsi="Times New Roman" w:cs="Times New Roman"/>
          <w:b/>
          <w:u w:val="single"/>
        </w:rPr>
      </w:pPr>
      <w:r w:rsidRPr="00394DEF">
        <w:rPr>
          <w:rFonts w:ascii="Times New Roman" w:hAnsi="Times New Roman" w:cs="Times New Roman"/>
          <w:b/>
          <w:u w:val="single"/>
        </w:rPr>
        <w:t>Afternoon Session</w:t>
      </w:r>
    </w:p>
    <w:p w:rsidR="002C4D63" w:rsidRPr="00245927" w:rsidRDefault="002C4D63" w:rsidP="002C4D63">
      <w:pPr>
        <w:rPr>
          <w:rFonts w:ascii="Times New Roman" w:hAnsi="Times New Roman" w:cs="Times New Roman"/>
        </w:rPr>
      </w:pPr>
    </w:p>
    <w:p w:rsidR="002C4D63" w:rsidRPr="00245927" w:rsidRDefault="002C4D63" w:rsidP="002C4D63">
      <w:pPr>
        <w:rPr>
          <w:rFonts w:ascii="Times New Roman" w:hAnsi="Times New Roman" w:cs="Times New Roman"/>
        </w:rPr>
      </w:pPr>
      <w:r w:rsidRPr="009E5B41">
        <w:rPr>
          <w:rFonts w:ascii="Times New Roman" w:hAnsi="Times New Roman" w:cs="Times New Roman"/>
        </w:rPr>
        <w:t>Todd</w:t>
      </w:r>
      <w:r>
        <w:rPr>
          <w:rFonts w:ascii="Times New Roman" w:hAnsi="Times New Roman" w:cs="Times New Roman"/>
        </w:rPr>
        <w:t xml:space="preserve"> called meeting to order at </w:t>
      </w:r>
      <w:r w:rsidRPr="00245927">
        <w:rPr>
          <w:rFonts w:ascii="Times New Roman" w:hAnsi="Times New Roman" w:cs="Times New Roman"/>
        </w:rPr>
        <w:t>1:14 for</w:t>
      </w:r>
      <w:r>
        <w:rPr>
          <w:rFonts w:ascii="Times New Roman" w:hAnsi="Times New Roman" w:cs="Times New Roman"/>
        </w:rPr>
        <w:t xml:space="preserve"> the record and welcomed new council members Gwen Etter-Lewis</w:t>
      </w:r>
      <w:r w:rsidRPr="00245927">
        <w:rPr>
          <w:rFonts w:ascii="Times New Roman" w:hAnsi="Times New Roman" w:cs="Times New Roman"/>
        </w:rPr>
        <w:t xml:space="preserve"> and Sarah Milligan and </w:t>
      </w:r>
      <w:proofErr w:type="gramStart"/>
      <w:r>
        <w:rPr>
          <w:rFonts w:ascii="Times New Roman" w:hAnsi="Times New Roman" w:cs="Times New Roman"/>
        </w:rPr>
        <w:t>treasurer</w:t>
      </w:r>
      <w:proofErr w:type="gramEnd"/>
      <w:r>
        <w:rPr>
          <w:rFonts w:ascii="Times New Roman" w:hAnsi="Times New Roman" w:cs="Times New Roman"/>
        </w:rPr>
        <w:t xml:space="preserve"> </w:t>
      </w:r>
      <w:r w:rsidRPr="00245927">
        <w:rPr>
          <w:rFonts w:ascii="Times New Roman" w:hAnsi="Times New Roman" w:cs="Times New Roman"/>
        </w:rPr>
        <w:t xml:space="preserve">Kristine </w:t>
      </w:r>
      <w:r>
        <w:rPr>
          <w:rFonts w:ascii="Times New Roman" w:hAnsi="Times New Roman" w:cs="Times New Roman"/>
        </w:rPr>
        <w:t>Navarro-McElhaney. F</w:t>
      </w:r>
      <w:r w:rsidRPr="00245927">
        <w:rPr>
          <w:rFonts w:ascii="Times New Roman" w:hAnsi="Times New Roman" w:cs="Times New Roman"/>
        </w:rPr>
        <w:t xml:space="preserve">irst order of business is the proposed budget for 2018-2019. </w:t>
      </w:r>
    </w:p>
    <w:p w:rsidR="002C4D63" w:rsidRPr="00245927" w:rsidRDefault="002C4D63" w:rsidP="002C4D63">
      <w:pPr>
        <w:rPr>
          <w:rFonts w:ascii="Times New Roman" w:hAnsi="Times New Roman" w:cs="Times New Roman"/>
        </w:rPr>
      </w:pPr>
    </w:p>
    <w:p w:rsidR="002C4D63" w:rsidRDefault="002C4D63" w:rsidP="002C4D63">
      <w:pPr>
        <w:rPr>
          <w:rFonts w:ascii="Times New Roman" w:hAnsi="Times New Roman" w:cs="Times New Roman"/>
        </w:rPr>
      </w:pPr>
      <w:r>
        <w:rPr>
          <w:rFonts w:ascii="Times New Roman" w:hAnsi="Times New Roman" w:cs="Times New Roman"/>
        </w:rPr>
        <w:t>Dan Kerr joined the meeting via Skype.</w:t>
      </w:r>
    </w:p>
    <w:p w:rsidR="002C4D63" w:rsidRDefault="002C4D63" w:rsidP="002C4D63">
      <w:pPr>
        <w:rPr>
          <w:rFonts w:ascii="Times New Roman" w:hAnsi="Times New Roman" w:cs="Times New Roman"/>
        </w:rPr>
      </w:pPr>
    </w:p>
    <w:p w:rsidR="002C4D63" w:rsidRPr="003B2BEC" w:rsidRDefault="002C4D63" w:rsidP="002C4D63">
      <w:pPr>
        <w:rPr>
          <w:rFonts w:ascii="Times New Roman" w:hAnsi="Times New Roman" w:cs="Times New Roman"/>
          <w:b/>
        </w:rPr>
      </w:pPr>
      <w:r>
        <w:rPr>
          <w:rFonts w:ascii="Times New Roman" w:hAnsi="Times New Roman" w:cs="Times New Roman"/>
          <w:b/>
        </w:rPr>
        <w:t>BUDGET</w:t>
      </w:r>
    </w:p>
    <w:p w:rsidR="002C4D63" w:rsidRPr="00245927" w:rsidRDefault="002C4D63" w:rsidP="002C4D63">
      <w:pPr>
        <w:rPr>
          <w:rFonts w:ascii="Times New Roman" w:hAnsi="Times New Roman" w:cs="Times New Roman"/>
        </w:rPr>
      </w:pPr>
    </w:p>
    <w:p w:rsidR="002C4D63" w:rsidRDefault="002C4D63" w:rsidP="002C4D63">
      <w:pPr>
        <w:rPr>
          <w:rFonts w:ascii="Times New Roman" w:hAnsi="Times New Roman" w:cs="Times New Roman"/>
        </w:rPr>
      </w:pPr>
      <w:r w:rsidRPr="009E5B41">
        <w:rPr>
          <w:rFonts w:ascii="Times New Roman" w:hAnsi="Times New Roman" w:cs="Times New Roman"/>
        </w:rPr>
        <w:t>Louis Kyriakoudes</w:t>
      </w:r>
      <w:r>
        <w:rPr>
          <w:rFonts w:ascii="Times New Roman" w:hAnsi="Times New Roman" w:cs="Times New Roman"/>
          <w:b/>
        </w:rPr>
        <w:t xml:space="preserve"> </w:t>
      </w:r>
      <w:r>
        <w:rPr>
          <w:rFonts w:ascii="Times New Roman" w:hAnsi="Times New Roman" w:cs="Times New Roman"/>
        </w:rPr>
        <w:t xml:space="preserve">led a vigorous discussion on the budget, with Kristine’s assistance. </w:t>
      </w:r>
    </w:p>
    <w:p w:rsidR="002C4D63" w:rsidRDefault="002C4D63" w:rsidP="002C4D63">
      <w:pPr>
        <w:rPr>
          <w:rFonts w:ascii="Times New Roman" w:hAnsi="Times New Roman" w:cs="Times New Roman"/>
        </w:rPr>
      </w:pPr>
    </w:p>
    <w:p w:rsidR="002C4D63" w:rsidRDefault="002C4D63" w:rsidP="002C4D63">
      <w:pPr>
        <w:rPr>
          <w:rFonts w:ascii="Times New Roman" w:hAnsi="Times New Roman" w:cs="Times New Roman"/>
        </w:rPr>
      </w:pPr>
      <w:r>
        <w:rPr>
          <w:rFonts w:ascii="Times New Roman" w:hAnsi="Times New Roman" w:cs="Times New Roman"/>
        </w:rPr>
        <w:t xml:space="preserve">The Council discussed various components of the budget with an eye toward new revenue streams, especially webinar. </w:t>
      </w:r>
    </w:p>
    <w:p w:rsidR="002C4D63" w:rsidRDefault="002C4D63" w:rsidP="002C4D63">
      <w:pPr>
        <w:rPr>
          <w:rFonts w:ascii="Times New Roman" w:hAnsi="Times New Roman" w:cs="Times New Roman"/>
        </w:rPr>
      </w:pPr>
    </w:p>
    <w:p w:rsidR="002C4D63" w:rsidRDefault="002C4D63" w:rsidP="002C4D63">
      <w:pPr>
        <w:rPr>
          <w:rFonts w:ascii="Times New Roman" w:hAnsi="Times New Roman" w:cs="Times New Roman"/>
        </w:rPr>
      </w:pPr>
      <w:r>
        <w:rPr>
          <w:rFonts w:ascii="Times New Roman" w:hAnsi="Times New Roman" w:cs="Times New Roman"/>
        </w:rPr>
        <w:t xml:space="preserve">These will fund some of the organization’s priorities, namely boosting Faith Bagley’s hours to full time (most likely, costs will be split between MTSU and the OHA), adding to the endowment, putting in a more obvious fund raising component, etc. </w:t>
      </w:r>
    </w:p>
    <w:p w:rsidR="002C4D63" w:rsidRDefault="002C4D63" w:rsidP="002C4D63">
      <w:pPr>
        <w:rPr>
          <w:rFonts w:ascii="Times New Roman" w:hAnsi="Times New Roman" w:cs="Times New Roman"/>
        </w:rPr>
      </w:pPr>
    </w:p>
    <w:p w:rsidR="002C4D63" w:rsidRDefault="002C4D63" w:rsidP="002C4D63">
      <w:pPr>
        <w:rPr>
          <w:rFonts w:ascii="Times New Roman" w:hAnsi="Times New Roman" w:cs="Times New Roman"/>
        </w:rPr>
      </w:pPr>
      <w:r>
        <w:rPr>
          <w:rFonts w:ascii="Times New Roman" w:hAnsi="Times New Roman" w:cs="Times New Roman"/>
        </w:rPr>
        <w:t xml:space="preserve">The conversation also included a discussion of what Faith’s increased time would go </w:t>
      </w:r>
      <w:proofErr w:type="gramStart"/>
      <w:r>
        <w:rPr>
          <w:rFonts w:ascii="Times New Roman" w:hAnsi="Times New Roman" w:cs="Times New Roman"/>
        </w:rPr>
        <w:t>toward</w:t>
      </w:r>
      <w:proofErr w:type="gramEnd"/>
      <w:r>
        <w:rPr>
          <w:rFonts w:ascii="Times New Roman" w:hAnsi="Times New Roman" w:cs="Times New Roman"/>
        </w:rPr>
        <w:t xml:space="preserve">. </w:t>
      </w:r>
    </w:p>
    <w:p w:rsidR="002C4D63" w:rsidRDefault="002C4D63" w:rsidP="002C4D63">
      <w:pPr>
        <w:rPr>
          <w:rFonts w:ascii="Times New Roman" w:hAnsi="Times New Roman" w:cs="Times New Roman"/>
        </w:rPr>
      </w:pPr>
    </w:p>
    <w:p w:rsidR="002C4D63" w:rsidRDefault="002C4D63" w:rsidP="002C4D63">
      <w:pPr>
        <w:rPr>
          <w:rFonts w:ascii="Times New Roman" w:hAnsi="Times New Roman" w:cs="Times New Roman"/>
        </w:rPr>
      </w:pPr>
      <w:r>
        <w:rPr>
          <w:rFonts w:ascii="Times New Roman" w:hAnsi="Times New Roman" w:cs="Times New Roman"/>
        </w:rPr>
        <w:t xml:space="preserve">There was a discussion of the differences between the conference in Montreal and past and future conferences. </w:t>
      </w:r>
    </w:p>
    <w:p w:rsidR="002C4D63" w:rsidRDefault="002C4D63" w:rsidP="002C4D63">
      <w:pPr>
        <w:rPr>
          <w:rFonts w:ascii="Times New Roman" w:hAnsi="Times New Roman" w:cs="Times New Roman"/>
        </w:rPr>
      </w:pPr>
    </w:p>
    <w:p w:rsidR="002C4D63" w:rsidRPr="00245927" w:rsidRDefault="002C4D63" w:rsidP="002C4D63">
      <w:pPr>
        <w:rPr>
          <w:rFonts w:ascii="Times New Roman" w:hAnsi="Times New Roman" w:cs="Times New Roman"/>
        </w:rPr>
      </w:pPr>
      <w:r>
        <w:rPr>
          <w:rFonts w:ascii="Times New Roman" w:hAnsi="Times New Roman" w:cs="Times New Roman"/>
        </w:rPr>
        <w:t xml:space="preserve">Kristine and Louis described the effect of losing the OHR’s revenue stream, probably about $34,000 annually. </w:t>
      </w:r>
    </w:p>
    <w:p w:rsidR="002C4D63" w:rsidRDefault="002C4D63" w:rsidP="002C4D63">
      <w:pPr>
        <w:rPr>
          <w:rFonts w:ascii="Times New Roman" w:hAnsi="Times New Roman" w:cs="Times New Roman"/>
        </w:rPr>
      </w:pPr>
    </w:p>
    <w:p w:rsidR="002C4D63" w:rsidRPr="00245927" w:rsidRDefault="002C4D63" w:rsidP="002C4D63">
      <w:pPr>
        <w:rPr>
          <w:rFonts w:ascii="Times New Roman" w:hAnsi="Times New Roman" w:cs="Times New Roman"/>
        </w:rPr>
      </w:pPr>
      <w:r>
        <w:rPr>
          <w:rFonts w:ascii="Times New Roman" w:hAnsi="Times New Roman" w:cs="Times New Roman"/>
        </w:rPr>
        <w:t xml:space="preserve">The group discussed the Diversity Fellowship money that </w:t>
      </w:r>
      <w:proofErr w:type="gramStart"/>
      <w:r>
        <w:rPr>
          <w:rFonts w:ascii="Times New Roman" w:hAnsi="Times New Roman" w:cs="Times New Roman"/>
        </w:rPr>
        <w:t>was raised</w:t>
      </w:r>
      <w:proofErr w:type="gramEnd"/>
      <w:r>
        <w:rPr>
          <w:rFonts w:ascii="Times New Roman" w:hAnsi="Times New Roman" w:cs="Times New Roman"/>
        </w:rPr>
        <w:t xml:space="preserve"> on the Day of Giving. This </w:t>
      </w:r>
      <w:proofErr w:type="gramStart"/>
      <w:r>
        <w:rPr>
          <w:rFonts w:ascii="Times New Roman" w:hAnsi="Times New Roman" w:cs="Times New Roman"/>
        </w:rPr>
        <w:t>was described</w:t>
      </w:r>
      <w:proofErr w:type="gramEnd"/>
      <w:r>
        <w:rPr>
          <w:rFonts w:ascii="Times New Roman" w:hAnsi="Times New Roman" w:cs="Times New Roman"/>
        </w:rPr>
        <w:t xml:space="preserve"> as a revenue neutral amount since it was raised and then passed through to be spent on Diversity initiatives. Louis described how the Day of Giving monies with an MTSU fellowship </w:t>
      </w:r>
      <w:proofErr w:type="gramStart"/>
      <w:r>
        <w:rPr>
          <w:rFonts w:ascii="Times New Roman" w:hAnsi="Times New Roman" w:cs="Times New Roman"/>
        </w:rPr>
        <w:t>were combined</w:t>
      </w:r>
      <w:proofErr w:type="gramEnd"/>
      <w:r>
        <w:rPr>
          <w:rFonts w:ascii="Times New Roman" w:hAnsi="Times New Roman" w:cs="Times New Roman"/>
        </w:rPr>
        <w:t>.</w:t>
      </w:r>
    </w:p>
    <w:p w:rsidR="002C4D63" w:rsidRPr="00245927" w:rsidRDefault="002C4D63" w:rsidP="002C4D63">
      <w:pPr>
        <w:tabs>
          <w:tab w:val="left" w:pos="1607"/>
        </w:tabs>
        <w:rPr>
          <w:rFonts w:ascii="Times New Roman" w:hAnsi="Times New Roman" w:cs="Times New Roman"/>
        </w:rPr>
      </w:pPr>
    </w:p>
    <w:p w:rsidR="002C4D63" w:rsidRPr="00245927" w:rsidRDefault="002C4D63" w:rsidP="002C4D63">
      <w:pPr>
        <w:tabs>
          <w:tab w:val="left" w:pos="1607"/>
        </w:tabs>
        <w:rPr>
          <w:rFonts w:ascii="Times New Roman" w:hAnsi="Times New Roman" w:cs="Times New Roman"/>
        </w:rPr>
      </w:pPr>
      <w:r>
        <w:rPr>
          <w:rFonts w:ascii="Times New Roman" w:hAnsi="Times New Roman" w:cs="Times New Roman"/>
        </w:rPr>
        <w:t>Kristine reported that the endowment, per t</w:t>
      </w:r>
      <w:r w:rsidRPr="00245927">
        <w:rPr>
          <w:rFonts w:ascii="Times New Roman" w:hAnsi="Times New Roman" w:cs="Times New Roman"/>
        </w:rPr>
        <w:t>he last statement</w:t>
      </w:r>
      <w:r>
        <w:rPr>
          <w:rFonts w:ascii="Times New Roman" w:hAnsi="Times New Roman" w:cs="Times New Roman"/>
        </w:rPr>
        <w:t>,</w:t>
      </w:r>
      <w:r w:rsidRPr="00245927">
        <w:rPr>
          <w:rFonts w:ascii="Times New Roman" w:hAnsi="Times New Roman" w:cs="Times New Roman"/>
        </w:rPr>
        <w:t xml:space="preserve"> was at </w:t>
      </w:r>
      <w:r>
        <w:rPr>
          <w:rFonts w:ascii="Times New Roman" w:hAnsi="Times New Roman" w:cs="Times New Roman"/>
        </w:rPr>
        <w:t>$462,000. She noted</w:t>
      </w:r>
      <w:r w:rsidRPr="00245927">
        <w:rPr>
          <w:rFonts w:ascii="Times New Roman" w:hAnsi="Times New Roman" w:cs="Times New Roman"/>
        </w:rPr>
        <w:t xml:space="preserve"> the market </w:t>
      </w:r>
      <w:r>
        <w:rPr>
          <w:rFonts w:ascii="Times New Roman" w:hAnsi="Times New Roman" w:cs="Times New Roman"/>
        </w:rPr>
        <w:t>was doing really well right now</w:t>
      </w:r>
      <w:r w:rsidRPr="00245927">
        <w:rPr>
          <w:rFonts w:ascii="Times New Roman" w:hAnsi="Times New Roman" w:cs="Times New Roman"/>
        </w:rPr>
        <w:t>.</w:t>
      </w:r>
      <w:r>
        <w:rPr>
          <w:rFonts w:ascii="Times New Roman" w:hAnsi="Times New Roman" w:cs="Times New Roman"/>
        </w:rPr>
        <w:t xml:space="preserve"> She also noted that we can withdraw from this account up to 5% but we are not required to.</w:t>
      </w:r>
    </w:p>
    <w:p w:rsidR="002C4D63" w:rsidRPr="00245927" w:rsidRDefault="002C4D63" w:rsidP="002C4D63">
      <w:pPr>
        <w:tabs>
          <w:tab w:val="left" w:pos="1607"/>
        </w:tabs>
        <w:rPr>
          <w:rFonts w:ascii="Times New Roman" w:hAnsi="Times New Roman" w:cs="Times New Roman"/>
        </w:rPr>
      </w:pPr>
    </w:p>
    <w:p w:rsidR="002C4D63" w:rsidRDefault="002C4D63" w:rsidP="002C4D63">
      <w:pPr>
        <w:tabs>
          <w:tab w:val="left" w:pos="1607"/>
        </w:tabs>
        <w:rPr>
          <w:rFonts w:ascii="Times New Roman" w:hAnsi="Times New Roman" w:cs="Times New Roman"/>
          <w:b/>
        </w:rPr>
      </w:pPr>
      <w:r w:rsidRPr="00042391">
        <w:rPr>
          <w:rFonts w:ascii="Times New Roman" w:hAnsi="Times New Roman" w:cs="Times New Roman"/>
          <w:b/>
        </w:rPr>
        <w:t>THE ENDOWMENT</w:t>
      </w:r>
    </w:p>
    <w:p w:rsidR="002C4D63" w:rsidRPr="00042391" w:rsidRDefault="002C4D63" w:rsidP="002C4D63">
      <w:pPr>
        <w:tabs>
          <w:tab w:val="left" w:pos="1607"/>
        </w:tabs>
        <w:rPr>
          <w:rFonts w:ascii="Times New Roman" w:hAnsi="Times New Roman" w:cs="Times New Roman"/>
          <w:b/>
        </w:rPr>
      </w:pPr>
    </w:p>
    <w:p w:rsidR="002C4D63" w:rsidRPr="00245927"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sidRPr="003B2BEC">
        <w:rPr>
          <w:rFonts w:ascii="Times New Roman" w:hAnsi="Times New Roman" w:cs="Times New Roman"/>
          <w:sz w:val="24"/>
          <w:szCs w:val="24"/>
        </w:rPr>
        <w:t>Dan</w:t>
      </w:r>
      <w:r w:rsidRPr="00245927">
        <w:rPr>
          <w:rFonts w:ascii="Times New Roman" w:hAnsi="Times New Roman" w:cs="Times New Roman"/>
          <w:sz w:val="24"/>
          <w:szCs w:val="24"/>
        </w:rPr>
        <w:t xml:space="preserve"> believes the organization </w:t>
      </w:r>
      <w:proofErr w:type="gramStart"/>
      <w:r w:rsidRPr="00245927">
        <w:rPr>
          <w:rFonts w:ascii="Times New Roman" w:hAnsi="Times New Roman" w:cs="Times New Roman"/>
          <w:sz w:val="24"/>
          <w:szCs w:val="24"/>
        </w:rPr>
        <w:t>should not be too focused</w:t>
      </w:r>
      <w:proofErr w:type="gramEnd"/>
      <w:r w:rsidRPr="00245927">
        <w:rPr>
          <w:rFonts w:ascii="Times New Roman" w:hAnsi="Times New Roman" w:cs="Times New Roman"/>
          <w:sz w:val="24"/>
          <w:szCs w:val="24"/>
        </w:rPr>
        <w:t xml:space="preserve"> on the amount of the endowment. Agrees with Kristine that the organization should not consistently keep pulling from the endowment but believes it is not a financial problem right now. </w:t>
      </w:r>
    </w:p>
    <w:p w:rsidR="002C4D63" w:rsidRPr="00245927"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sidRPr="003B2BEC">
        <w:rPr>
          <w:rFonts w:ascii="Times New Roman" w:hAnsi="Times New Roman" w:cs="Times New Roman"/>
          <w:sz w:val="24"/>
          <w:szCs w:val="24"/>
        </w:rPr>
        <w:t>Kristine</w:t>
      </w:r>
      <w:r w:rsidRPr="00245927">
        <w:rPr>
          <w:rFonts w:ascii="Times New Roman" w:hAnsi="Times New Roman" w:cs="Times New Roman"/>
          <w:sz w:val="24"/>
          <w:szCs w:val="24"/>
        </w:rPr>
        <w:t xml:space="preserve"> believes the organization should be concerned now rather than later for the </w:t>
      </w:r>
      <w:r>
        <w:rPr>
          <w:rFonts w:ascii="Times New Roman" w:hAnsi="Times New Roman" w:cs="Times New Roman"/>
          <w:sz w:val="24"/>
          <w:szCs w:val="24"/>
        </w:rPr>
        <w:t xml:space="preserve">[financial] </w:t>
      </w:r>
      <w:r w:rsidRPr="00245927">
        <w:rPr>
          <w:rFonts w:ascii="Times New Roman" w:hAnsi="Times New Roman" w:cs="Times New Roman"/>
          <w:sz w:val="24"/>
          <w:szCs w:val="24"/>
        </w:rPr>
        <w:t>health of the organization.</w:t>
      </w:r>
    </w:p>
    <w:p w:rsidR="002C4D63" w:rsidRPr="00245927"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sidRPr="003B2BEC">
        <w:rPr>
          <w:rFonts w:ascii="Times New Roman" w:hAnsi="Times New Roman" w:cs="Times New Roman"/>
          <w:sz w:val="24"/>
          <w:szCs w:val="24"/>
        </w:rPr>
        <w:t>Natalie</w:t>
      </w:r>
      <w:r w:rsidRPr="00245927">
        <w:rPr>
          <w:rFonts w:ascii="Times New Roman" w:hAnsi="Times New Roman" w:cs="Times New Roman"/>
          <w:sz w:val="24"/>
          <w:szCs w:val="24"/>
        </w:rPr>
        <w:t xml:space="preserve"> says the organization needs to be building the endowment. </w:t>
      </w:r>
    </w:p>
    <w:p w:rsidR="002C4D63" w:rsidRPr="00245927"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sidRPr="003B2BEC">
        <w:rPr>
          <w:rFonts w:ascii="Times New Roman" w:hAnsi="Times New Roman" w:cs="Times New Roman"/>
          <w:sz w:val="24"/>
          <w:szCs w:val="24"/>
        </w:rPr>
        <w:t>Kristine</w:t>
      </w:r>
      <w:r w:rsidRPr="00245927">
        <w:rPr>
          <w:rFonts w:ascii="Times New Roman" w:hAnsi="Times New Roman" w:cs="Times New Roman"/>
          <w:sz w:val="24"/>
          <w:szCs w:val="24"/>
        </w:rPr>
        <w:t xml:space="preserve"> says the organization needs a fundraising plan to have more money </w:t>
      </w:r>
      <w:proofErr w:type="gramStart"/>
      <w:r w:rsidRPr="00245927">
        <w:rPr>
          <w:rFonts w:ascii="Times New Roman" w:hAnsi="Times New Roman" w:cs="Times New Roman"/>
          <w:sz w:val="24"/>
          <w:szCs w:val="24"/>
        </w:rPr>
        <w:t>to eventually have</w:t>
      </w:r>
      <w:proofErr w:type="gramEnd"/>
      <w:r w:rsidRPr="00245927">
        <w:rPr>
          <w:rFonts w:ascii="Times New Roman" w:hAnsi="Times New Roman" w:cs="Times New Roman"/>
          <w:sz w:val="24"/>
          <w:szCs w:val="24"/>
        </w:rPr>
        <w:t xml:space="preserve"> Faith full-time. </w:t>
      </w:r>
      <w:proofErr w:type="gramStart"/>
      <w:r w:rsidRPr="00245927">
        <w:rPr>
          <w:rFonts w:ascii="Times New Roman" w:hAnsi="Times New Roman" w:cs="Times New Roman"/>
          <w:sz w:val="24"/>
          <w:szCs w:val="24"/>
        </w:rPr>
        <w:t>But also</w:t>
      </w:r>
      <w:proofErr w:type="gramEnd"/>
      <w:r w:rsidRPr="00245927">
        <w:rPr>
          <w:rFonts w:ascii="Times New Roman" w:hAnsi="Times New Roman" w:cs="Times New Roman"/>
          <w:sz w:val="24"/>
          <w:szCs w:val="24"/>
        </w:rPr>
        <w:t xml:space="preserve"> required is a breakdown of what Faith would be doing in the extra hour</w:t>
      </w:r>
      <w:r>
        <w:rPr>
          <w:rFonts w:ascii="Times New Roman" w:hAnsi="Times New Roman" w:cs="Times New Roman"/>
          <w:sz w:val="24"/>
          <w:szCs w:val="24"/>
        </w:rPr>
        <w:t>s</w:t>
      </w:r>
      <w:r w:rsidRPr="00245927">
        <w:rPr>
          <w:rFonts w:ascii="Times New Roman" w:hAnsi="Times New Roman" w:cs="Times New Roman"/>
          <w:sz w:val="24"/>
          <w:szCs w:val="24"/>
        </w:rPr>
        <w:t xml:space="preserve"> she would receive, because the main focus would be the financial health of the organization</w:t>
      </w:r>
      <w:r>
        <w:rPr>
          <w:rFonts w:ascii="Times New Roman" w:hAnsi="Times New Roman" w:cs="Times New Roman"/>
          <w:sz w:val="24"/>
          <w:szCs w:val="24"/>
        </w:rPr>
        <w:t>.</w:t>
      </w:r>
    </w:p>
    <w:p w:rsidR="002C4D63" w:rsidRPr="00245927"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sidRPr="003B2BEC">
        <w:rPr>
          <w:rFonts w:ascii="Times New Roman" w:hAnsi="Times New Roman" w:cs="Times New Roman"/>
          <w:sz w:val="24"/>
          <w:szCs w:val="24"/>
        </w:rPr>
        <w:t>Natalie:</w:t>
      </w:r>
      <w:r>
        <w:rPr>
          <w:rFonts w:ascii="Times New Roman" w:hAnsi="Times New Roman" w:cs="Times New Roman"/>
          <w:sz w:val="24"/>
          <w:szCs w:val="24"/>
        </w:rPr>
        <w:t xml:space="preserve"> We d</w:t>
      </w:r>
      <w:r w:rsidRPr="00245927">
        <w:rPr>
          <w:rFonts w:ascii="Times New Roman" w:hAnsi="Times New Roman" w:cs="Times New Roman"/>
          <w:sz w:val="24"/>
          <w:szCs w:val="24"/>
        </w:rPr>
        <w:t>efinitely need a fundraising plan if we are thinking about changing our publisher and trying to get into a better financial position</w:t>
      </w:r>
    </w:p>
    <w:p w:rsidR="002C4D63" w:rsidRPr="00245927"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Louis: </w:t>
      </w:r>
      <w:r w:rsidRPr="00245927">
        <w:rPr>
          <w:rFonts w:ascii="Times New Roman" w:hAnsi="Times New Roman" w:cs="Times New Roman"/>
          <w:sz w:val="24"/>
          <w:szCs w:val="24"/>
        </w:rPr>
        <w:t>We should be preparing for possibly diminished revenue from the journal</w:t>
      </w:r>
      <w:r>
        <w:rPr>
          <w:rFonts w:ascii="Times New Roman" w:hAnsi="Times New Roman" w:cs="Times New Roman"/>
          <w:sz w:val="24"/>
          <w:szCs w:val="24"/>
        </w:rPr>
        <w:t>.</w:t>
      </w:r>
    </w:p>
    <w:p w:rsidR="002C4D63" w:rsidRPr="00245927"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sidRPr="003B2BEC">
        <w:rPr>
          <w:rFonts w:ascii="Times New Roman" w:hAnsi="Times New Roman" w:cs="Times New Roman"/>
          <w:sz w:val="24"/>
          <w:szCs w:val="24"/>
        </w:rPr>
        <w:t>Kristine:</w:t>
      </w:r>
      <w:r w:rsidRPr="00245927">
        <w:rPr>
          <w:rFonts w:ascii="Times New Roman" w:hAnsi="Times New Roman" w:cs="Times New Roman"/>
          <w:sz w:val="24"/>
          <w:szCs w:val="24"/>
        </w:rPr>
        <w:t xml:space="preserve"> We should focus on making a financial plan before hiring someone full time rather than worry about hiring someone full time now and saying we don’t have the funds to do so.</w:t>
      </w:r>
    </w:p>
    <w:p w:rsidR="002C4D63" w:rsidRPr="00245927"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sidRPr="003B2BEC">
        <w:rPr>
          <w:rFonts w:ascii="Times New Roman" w:hAnsi="Times New Roman" w:cs="Times New Roman"/>
          <w:sz w:val="24"/>
          <w:szCs w:val="24"/>
        </w:rPr>
        <w:t>Natalie:</w:t>
      </w:r>
      <w:r>
        <w:rPr>
          <w:rFonts w:ascii="Times New Roman" w:hAnsi="Times New Roman" w:cs="Times New Roman"/>
          <w:sz w:val="24"/>
          <w:szCs w:val="24"/>
        </w:rPr>
        <w:t xml:space="preserve"> </w:t>
      </w:r>
      <w:r w:rsidRPr="00245927">
        <w:rPr>
          <w:rFonts w:ascii="Times New Roman" w:hAnsi="Times New Roman" w:cs="Times New Roman"/>
          <w:sz w:val="24"/>
          <w:szCs w:val="24"/>
        </w:rPr>
        <w:t xml:space="preserve">Or another option: hiring someone full time and those extra hours </w:t>
      </w:r>
      <w:proofErr w:type="gramStart"/>
      <w:r w:rsidRPr="00245927">
        <w:rPr>
          <w:rFonts w:ascii="Times New Roman" w:hAnsi="Times New Roman" w:cs="Times New Roman"/>
          <w:sz w:val="24"/>
          <w:szCs w:val="24"/>
        </w:rPr>
        <w:t>can be dedicated</w:t>
      </w:r>
      <w:proofErr w:type="gramEnd"/>
      <w:r w:rsidRPr="00245927">
        <w:rPr>
          <w:rFonts w:ascii="Times New Roman" w:hAnsi="Times New Roman" w:cs="Times New Roman"/>
          <w:sz w:val="24"/>
          <w:szCs w:val="24"/>
        </w:rPr>
        <w:t xml:space="preserve"> to coming up with fundraising ideas and webinars.</w:t>
      </w:r>
    </w:p>
    <w:p w:rsidR="002C4D63"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sidRPr="003B2BEC">
        <w:rPr>
          <w:rFonts w:ascii="Times New Roman" w:hAnsi="Times New Roman" w:cs="Times New Roman"/>
          <w:sz w:val="24"/>
          <w:szCs w:val="24"/>
        </w:rPr>
        <w:t>Louis:</w:t>
      </w:r>
      <w:r>
        <w:rPr>
          <w:rFonts w:ascii="Times New Roman" w:hAnsi="Times New Roman" w:cs="Times New Roman"/>
          <w:sz w:val="24"/>
          <w:szCs w:val="24"/>
        </w:rPr>
        <w:t xml:space="preserve"> </w:t>
      </w:r>
      <w:r w:rsidRPr="00245927">
        <w:rPr>
          <w:rFonts w:ascii="Times New Roman" w:hAnsi="Times New Roman" w:cs="Times New Roman"/>
          <w:sz w:val="24"/>
          <w:szCs w:val="24"/>
        </w:rPr>
        <w:t>Webinars could grow membership and revenue</w:t>
      </w:r>
    </w:p>
    <w:p w:rsidR="002C4D63" w:rsidRPr="00394DEF"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p>
    <w:p w:rsidR="002C4D63" w:rsidRDefault="002C4D63" w:rsidP="002C4D63">
      <w:pPr>
        <w:tabs>
          <w:tab w:val="left" w:pos="1607"/>
        </w:tabs>
        <w:rPr>
          <w:rFonts w:ascii="Times New Roman" w:hAnsi="Times New Roman" w:cs="Times New Roman"/>
        </w:rPr>
      </w:pPr>
      <w:r>
        <w:rPr>
          <w:rFonts w:ascii="Times New Roman" w:hAnsi="Times New Roman" w:cs="Times New Roman"/>
        </w:rPr>
        <w:t>Three main conclusions:</w:t>
      </w:r>
    </w:p>
    <w:p w:rsidR="002C4D63" w:rsidRPr="00245927" w:rsidRDefault="002C4D63" w:rsidP="002C4D63">
      <w:pPr>
        <w:tabs>
          <w:tab w:val="left" w:pos="1607"/>
        </w:tabs>
        <w:rPr>
          <w:rFonts w:ascii="Times New Roman" w:hAnsi="Times New Roman" w:cs="Times New Roman"/>
        </w:rPr>
      </w:pPr>
    </w:p>
    <w:p w:rsidR="002C4D63" w:rsidRDefault="002C4D63" w:rsidP="002C4D63">
      <w:pPr>
        <w:pStyle w:val="ListParagraph"/>
        <w:numPr>
          <w:ilvl w:val="0"/>
          <w:numId w:val="1"/>
        </w:numPr>
        <w:tabs>
          <w:tab w:val="center" w:pos="5040"/>
        </w:tabs>
        <w:rPr>
          <w:rFonts w:ascii="Times New Roman" w:hAnsi="Times New Roman" w:cs="Times New Roman"/>
          <w:sz w:val="24"/>
          <w:szCs w:val="24"/>
        </w:rPr>
      </w:pPr>
      <w:r w:rsidRPr="00F57476">
        <w:rPr>
          <w:rFonts w:ascii="Times New Roman" w:hAnsi="Times New Roman" w:cs="Times New Roman"/>
          <w:sz w:val="24"/>
          <w:szCs w:val="24"/>
        </w:rPr>
        <w:t xml:space="preserve">We need a 40-hour a week person. </w:t>
      </w:r>
    </w:p>
    <w:p w:rsidR="002C4D63" w:rsidRDefault="002C4D63" w:rsidP="002C4D63">
      <w:pPr>
        <w:pStyle w:val="ListParagraph"/>
        <w:numPr>
          <w:ilvl w:val="0"/>
          <w:numId w:val="1"/>
        </w:numPr>
        <w:tabs>
          <w:tab w:val="center" w:pos="5040"/>
        </w:tabs>
        <w:rPr>
          <w:rFonts w:ascii="Times New Roman" w:hAnsi="Times New Roman" w:cs="Times New Roman"/>
          <w:sz w:val="24"/>
          <w:szCs w:val="24"/>
        </w:rPr>
      </w:pPr>
      <w:r w:rsidRPr="00F57476">
        <w:rPr>
          <w:rFonts w:ascii="Times New Roman" w:hAnsi="Times New Roman" w:cs="Times New Roman"/>
          <w:sz w:val="24"/>
          <w:szCs w:val="24"/>
        </w:rPr>
        <w:t xml:space="preserve">We need a fundraising plan. </w:t>
      </w:r>
      <w:proofErr w:type="gramStart"/>
      <w:r w:rsidRPr="00F57476">
        <w:rPr>
          <w:rFonts w:ascii="Times New Roman" w:hAnsi="Times New Roman" w:cs="Times New Roman"/>
          <w:sz w:val="24"/>
          <w:szCs w:val="24"/>
        </w:rPr>
        <w:t>Can’t</w:t>
      </w:r>
      <w:proofErr w:type="gramEnd"/>
      <w:r w:rsidRPr="00F57476">
        <w:rPr>
          <w:rFonts w:ascii="Times New Roman" w:hAnsi="Times New Roman" w:cs="Times New Roman"/>
          <w:sz w:val="24"/>
          <w:szCs w:val="24"/>
        </w:rPr>
        <w:t xml:space="preserve"> rely on OHR o</w:t>
      </w:r>
      <w:r>
        <w:rPr>
          <w:rFonts w:ascii="Times New Roman" w:hAnsi="Times New Roman" w:cs="Times New Roman"/>
          <w:sz w:val="24"/>
          <w:szCs w:val="24"/>
        </w:rPr>
        <w:t xml:space="preserve">r </w:t>
      </w:r>
      <w:r w:rsidRPr="00F57476">
        <w:rPr>
          <w:rFonts w:ascii="Times New Roman" w:hAnsi="Times New Roman" w:cs="Times New Roman"/>
          <w:sz w:val="24"/>
          <w:szCs w:val="24"/>
        </w:rPr>
        <w:t xml:space="preserve">annual meeting anymore. </w:t>
      </w:r>
    </w:p>
    <w:p w:rsidR="002C4D63" w:rsidRDefault="002C4D63" w:rsidP="002C4D63">
      <w:pPr>
        <w:pStyle w:val="ListParagraph"/>
        <w:numPr>
          <w:ilvl w:val="0"/>
          <w:numId w:val="1"/>
        </w:numPr>
        <w:tabs>
          <w:tab w:val="center" w:pos="5040"/>
        </w:tabs>
        <w:rPr>
          <w:rFonts w:ascii="Times New Roman" w:hAnsi="Times New Roman" w:cs="Times New Roman"/>
          <w:sz w:val="24"/>
          <w:szCs w:val="24"/>
        </w:rPr>
      </w:pPr>
      <w:r w:rsidRPr="00C71D5D">
        <w:rPr>
          <w:rFonts w:ascii="Times New Roman" w:hAnsi="Times New Roman" w:cs="Times New Roman"/>
          <w:sz w:val="24"/>
          <w:szCs w:val="24"/>
        </w:rPr>
        <w:t>Need to put in funds for the diversity fellowship and do right by the endowment</w:t>
      </w:r>
    </w:p>
    <w:p w:rsidR="002C4D63" w:rsidRPr="003B2BEC" w:rsidRDefault="002C4D63" w:rsidP="002C4D63">
      <w:pPr>
        <w:pStyle w:val="ListParagraph"/>
        <w:tabs>
          <w:tab w:val="center" w:pos="5040"/>
        </w:tabs>
        <w:rPr>
          <w:rFonts w:ascii="Times New Roman" w:hAnsi="Times New Roman" w:cs="Times New Roman"/>
          <w:sz w:val="24"/>
          <w:szCs w:val="24"/>
        </w:rPr>
      </w:pPr>
    </w:p>
    <w:p w:rsidR="002C4D63" w:rsidRPr="004564B5" w:rsidRDefault="002C4D63" w:rsidP="002C4D63">
      <w:pPr>
        <w:rPr>
          <w:rFonts w:ascii="Times New Roman" w:hAnsi="Times New Roman" w:cs="Times New Roman"/>
          <w:b/>
        </w:rPr>
      </w:pPr>
      <w:r w:rsidRPr="008E441C">
        <w:rPr>
          <w:rFonts w:ascii="Times New Roman" w:hAnsi="Times New Roman" w:cs="Times New Roman"/>
          <w:b/>
        </w:rPr>
        <w:t>LONG RA</w:t>
      </w:r>
      <w:r>
        <w:rPr>
          <w:rFonts w:ascii="Times New Roman" w:hAnsi="Times New Roman" w:cs="Times New Roman"/>
          <w:b/>
        </w:rPr>
        <w:t xml:space="preserve">NGE PLANNING DISCUSSION </w:t>
      </w:r>
    </w:p>
    <w:p w:rsidR="002C4D63" w:rsidRDefault="002C4D63" w:rsidP="002C4D63">
      <w:pPr>
        <w:rPr>
          <w:rFonts w:ascii="Times New Roman" w:hAnsi="Times New Roman" w:cs="Times New Roman"/>
        </w:rPr>
      </w:pPr>
    </w:p>
    <w:p w:rsidR="002C4D63" w:rsidRDefault="002C4D63" w:rsidP="002C4D63">
      <w:pPr>
        <w:rPr>
          <w:rFonts w:ascii="Times New Roman" w:hAnsi="Times New Roman" w:cs="Times New Roman"/>
        </w:rPr>
      </w:pPr>
      <w:r>
        <w:rPr>
          <w:rFonts w:ascii="Times New Roman" w:hAnsi="Times New Roman" w:cs="Times New Roman"/>
        </w:rPr>
        <w:t>Conversation led by Natalie</w:t>
      </w:r>
    </w:p>
    <w:p w:rsidR="002C4D63" w:rsidRPr="004564B5" w:rsidRDefault="002C4D63" w:rsidP="002C4D63">
      <w:pPr>
        <w:rPr>
          <w:rFonts w:ascii="Times New Roman" w:hAnsi="Times New Roman" w:cs="Times New Roman"/>
        </w:rPr>
      </w:pPr>
      <w:r w:rsidRPr="004564B5">
        <w:rPr>
          <w:rFonts w:ascii="Times New Roman" w:hAnsi="Times New Roman" w:cs="Times New Roman"/>
        </w:rPr>
        <w:t xml:space="preserve">We </w:t>
      </w:r>
      <w:r>
        <w:rPr>
          <w:rFonts w:ascii="Times New Roman" w:hAnsi="Times New Roman" w:cs="Times New Roman"/>
        </w:rPr>
        <w:t xml:space="preserve">need </w:t>
      </w:r>
      <w:r w:rsidRPr="004564B5">
        <w:rPr>
          <w:rFonts w:ascii="Times New Roman" w:hAnsi="Times New Roman" w:cs="Times New Roman"/>
        </w:rPr>
        <w:t>a ca</w:t>
      </w:r>
      <w:r>
        <w:rPr>
          <w:rFonts w:ascii="Times New Roman" w:hAnsi="Times New Roman" w:cs="Times New Roman"/>
        </w:rPr>
        <w:t>pital campaign</w:t>
      </w:r>
      <w:r w:rsidRPr="004564B5">
        <w:rPr>
          <w:rFonts w:ascii="Times New Roman" w:hAnsi="Times New Roman" w:cs="Times New Roman"/>
        </w:rPr>
        <w:t xml:space="preserve"> or need to change publisher, etc. We need to be in a better position</w:t>
      </w:r>
      <w:r>
        <w:rPr>
          <w:rFonts w:ascii="Times New Roman" w:hAnsi="Times New Roman" w:cs="Times New Roman"/>
        </w:rPr>
        <w:t xml:space="preserve"> [financially]</w:t>
      </w:r>
      <w:r w:rsidRPr="004564B5">
        <w:rPr>
          <w:rFonts w:ascii="Times New Roman" w:hAnsi="Times New Roman" w:cs="Times New Roman"/>
        </w:rPr>
        <w:t>.</w:t>
      </w:r>
    </w:p>
    <w:p w:rsidR="002C4D63" w:rsidRPr="004564B5" w:rsidRDefault="002C4D63" w:rsidP="002C4D63">
      <w:pPr>
        <w:rPr>
          <w:rFonts w:ascii="Times New Roman" w:hAnsi="Times New Roman" w:cs="Times New Roman"/>
        </w:rPr>
      </w:pPr>
      <w:r w:rsidRPr="004564B5">
        <w:rPr>
          <w:rFonts w:ascii="Times New Roman" w:hAnsi="Times New Roman" w:cs="Times New Roman"/>
        </w:rPr>
        <w:t>We also need a five-year strategic plan.</w:t>
      </w:r>
      <w:r>
        <w:rPr>
          <w:rFonts w:ascii="Times New Roman" w:hAnsi="Times New Roman" w:cs="Times New Roman"/>
        </w:rPr>
        <w:t xml:space="preserve"> Someone external with professional skills should lead this process.</w:t>
      </w:r>
    </w:p>
    <w:p w:rsidR="002C4D63" w:rsidRPr="004564B5" w:rsidRDefault="002C4D63" w:rsidP="002C4D63">
      <w:pPr>
        <w:rPr>
          <w:rFonts w:ascii="Times New Roman" w:hAnsi="Times New Roman" w:cs="Times New Roman"/>
        </w:rPr>
      </w:pPr>
      <w:r w:rsidRPr="004564B5">
        <w:rPr>
          <w:rFonts w:ascii="Times New Roman" w:hAnsi="Times New Roman" w:cs="Times New Roman"/>
        </w:rPr>
        <w:t xml:space="preserve">We need diversity in the leadership in the organization (gender, racial, ethnic, and by what positions they have had in the past) </w:t>
      </w:r>
      <w:proofErr w:type="gramStart"/>
      <w:r w:rsidRPr="004564B5">
        <w:rPr>
          <w:rFonts w:ascii="Times New Roman" w:hAnsi="Times New Roman" w:cs="Times New Roman"/>
        </w:rPr>
        <w:t>We</w:t>
      </w:r>
      <w:proofErr w:type="gramEnd"/>
      <w:r w:rsidRPr="004564B5">
        <w:rPr>
          <w:rFonts w:ascii="Times New Roman" w:hAnsi="Times New Roman" w:cs="Times New Roman"/>
        </w:rPr>
        <w:t xml:space="preserve"> need different representation.</w:t>
      </w:r>
    </w:p>
    <w:p w:rsidR="002C4D63" w:rsidRPr="004564B5" w:rsidRDefault="002C4D63" w:rsidP="002C4D63">
      <w:pPr>
        <w:rPr>
          <w:rFonts w:ascii="Times New Roman" w:hAnsi="Times New Roman" w:cs="Times New Roman"/>
        </w:rPr>
      </w:pPr>
      <w:r>
        <w:rPr>
          <w:rFonts w:ascii="Times New Roman" w:hAnsi="Times New Roman" w:cs="Times New Roman"/>
        </w:rPr>
        <w:t>W</w:t>
      </w:r>
      <w:r w:rsidRPr="004564B5">
        <w:rPr>
          <w:rFonts w:ascii="Times New Roman" w:hAnsi="Times New Roman" w:cs="Times New Roman"/>
        </w:rPr>
        <w:t xml:space="preserve">e can look into grants and fellowships </w:t>
      </w:r>
    </w:p>
    <w:p w:rsidR="002C4D63" w:rsidRPr="004564B5" w:rsidRDefault="002C4D63" w:rsidP="002C4D63">
      <w:pPr>
        <w:rPr>
          <w:rFonts w:ascii="Times New Roman" w:hAnsi="Times New Roman" w:cs="Times New Roman"/>
        </w:rPr>
      </w:pPr>
      <w:r w:rsidRPr="004564B5">
        <w:rPr>
          <w:rFonts w:ascii="Times New Roman" w:hAnsi="Times New Roman" w:cs="Times New Roman"/>
        </w:rPr>
        <w:t xml:space="preserve">We can focus on outreach and educational initiative for grants. It would not necessarily be revenue. </w:t>
      </w:r>
    </w:p>
    <w:p w:rsidR="002C4D63" w:rsidRPr="004564B5" w:rsidRDefault="002C4D63" w:rsidP="002C4D63">
      <w:pPr>
        <w:rPr>
          <w:rFonts w:ascii="Times New Roman" w:hAnsi="Times New Roman" w:cs="Times New Roman"/>
        </w:rPr>
      </w:pPr>
      <w:r>
        <w:rPr>
          <w:rFonts w:ascii="Times New Roman" w:hAnsi="Times New Roman" w:cs="Times New Roman"/>
        </w:rPr>
        <w:t>There was general agreement that:</w:t>
      </w:r>
    </w:p>
    <w:p w:rsidR="002C4D63" w:rsidRPr="004564B5" w:rsidRDefault="002C4D63" w:rsidP="002C4D63">
      <w:pPr>
        <w:rPr>
          <w:rFonts w:ascii="Times New Roman" w:hAnsi="Times New Roman" w:cs="Times New Roman"/>
        </w:rPr>
      </w:pPr>
      <w:r w:rsidRPr="004564B5">
        <w:rPr>
          <w:rFonts w:ascii="Times New Roman" w:hAnsi="Times New Roman" w:cs="Times New Roman"/>
        </w:rPr>
        <w:lastRenderedPageBreak/>
        <w:t xml:space="preserve">Financial planning and fundraising should be in our top three within the strategic plan. </w:t>
      </w:r>
    </w:p>
    <w:p w:rsidR="002C4D63" w:rsidRPr="004564B5" w:rsidRDefault="002C4D63" w:rsidP="002C4D63">
      <w:pPr>
        <w:rPr>
          <w:rFonts w:ascii="Times New Roman" w:hAnsi="Times New Roman" w:cs="Times New Roman"/>
        </w:rPr>
      </w:pPr>
      <w:r w:rsidRPr="004564B5">
        <w:rPr>
          <w:rFonts w:ascii="Times New Roman" w:hAnsi="Times New Roman" w:cs="Times New Roman"/>
        </w:rPr>
        <w:t>Need to make a list of consultants (qualified, including previous consultant, interview them)</w:t>
      </w:r>
    </w:p>
    <w:p w:rsidR="002C4D63" w:rsidRPr="004564B5" w:rsidRDefault="002C4D63" w:rsidP="002C4D63">
      <w:pPr>
        <w:rPr>
          <w:rFonts w:ascii="Times New Roman" w:hAnsi="Times New Roman" w:cs="Times New Roman"/>
        </w:rPr>
      </w:pPr>
      <w:r w:rsidRPr="004564B5">
        <w:rPr>
          <w:rFonts w:ascii="Times New Roman" w:hAnsi="Times New Roman" w:cs="Times New Roman"/>
        </w:rPr>
        <w:t xml:space="preserve">Going to have a leadership workshop at Salt Lake City </w:t>
      </w:r>
    </w:p>
    <w:p w:rsidR="002C4D63" w:rsidRPr="004564B5" w:rsidRDefault="002C4D63" w:rsidP="002C4D63">
      <w:pPr>
        <w:rPr>
          <w:rFonts w:ascii="Times New Roman" w:hAnsi="Times New Roman" w:cs="Times New Roman"/>
        </w:rPr>
      </w:pPr>
      <w:r w:rsidRPr="004564B5">
        <w:rPr>
          <w:rFonts w:ascii="Times New Roman" w:hAnsi="Times New Roman" w:cs="Times New Roman"/>
        </w:rPr>
        <w:t>Possibly an idea of certification for the organization (i.e. SAA)</w:t>
      </w:r>
    </w:p>
    <w:p w:rsidR="002C4D63" w:rsidRDefault="002C4D63" w:rsidP="002C4D63">
      <w:pPr>
        <w:rPr>
          <w:rFonts w:ascii="Times New Roman" w:hAnsi="Times New Roman" w:cs="Times New Roman"/>
          <w:b/>
        </w:rPr>
      </w:pPr>
    </w:p>
    <w:p w:rsidR="002C4D63" w:rsidRPr="00F323BC" w:rsidRDefault="002C4D63" w:rsidP="002C4D63">
      <w:pPr>
        <w:rPr>
          <w:rFonts w:ascii="Times New Roman" w:hAnsi="Times New Roman" w:cs="Times New Roman"/>
          <w:b/>
        </w:rPr>
      </w:pPr>
      <w:r>
        <w:rPr>
          <w:rFonts w:ascii="Times New Roman" w:hAnsi="Times New Roman" w:cs="Times New Roman"/>
          <w:b/>
        </w:rPr>
        <w:t>NEW BUSINESS</w:t>
      </w:r>
    </w:p>
    <w:p w:rsidR="002C4D63" w:rsidRPr="00394DEF" w:rsidRDefault="002C4D63" w:rsidP="002C4D63">
      <w:pPr>
        <w:pStyle w:val="ListParagraph"/>
        <w:numPr>
          <w:ilvl w:val="0"/>
          <w:numId w:val="2"/>
        </w:numPr>
        <w:rPr>
          <w:rFonts w:ascii="Times New Roman" w:hAnsi="Times New Roman" w:cs="Times New Roman"/>
        </w:rPr>
      </w:pPr>
      <w:r w:rsidRPr="00394DEF">
        <w:rPr>
          <w:rFonts w:ascii="Times New Roman" w:hAnsi="Times New Roman" w:cs="Times New Roman"/>
        </w:rPr>
        <w:t xml:space="preserve">We need </w:t>
      </w:r>
      <w:proofErr w:type="gramStart"/>
      <w:r w:rsidRPr="00394DEF">
        <w:rPr>
          <w:rFonts w:ascii="Times New Roman" w:hAnsi="Times New Roman" w:cs="Times New Roman"/>
        </w:rPr>
        <w:t>to possibly set</w:t>
      </w:r>
      <w:proofErr w:type="gramEnd"/>
      <w:r w:rsidRPr="00394DEF">
        <w:rPr>
          <w:rFonts w:ascii="Times New Roman" w:hAnsi="Times New Roman" w:cs="Times New Roman"/>
        </w:rPr>
        <w:t xml:space="preserve"> guidelines with working with migrant communities because it is a difficult conversation.</w:t>
      </w:r>
    </w:p>
    <w:p w:rsidR="002C4D63" w:rsidRDefault="002C4D63" w:rsidP="002C4D63">
      <w:pPr>
        <w:pStyle w:val="ListParagraph"/>
        <w:numPr>
          <w:ilvl w:val="2"/>
          <w:numId w:val="1"/>
        </w:numPr>
        <w:rPr>
          <w:rFonts w:ascii="Times New Roman" w:hAnsi="Times New Roman" w:cs="Times New Roman"/>
          <w:sz w:val="24"/>
          <w:szCs w:val="24"/>
        </w:rPr>
      </w:pPr>
      <w:r w:rsidRPr="008C57AD">
        <w:rPr>
          <w:rFonts w:ascii="Times New Roman" w:hAnsi="Times New Roman" w:cs="Times New Roman"/>
          <w:sz w:val="24"/>
          <w:szCs w:val="24"/>
        </w:rPr>
        <w:t>Risk assessment, possible best practices</w:t>
      </w:r>
    </w:p>
    <w:p w:rsidR="002C4D63" w:rsidRDefault="002C4D63" w:rsidP="002C4D6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Could tell general membership we are trying to establish a task force about this</w:t>
      </w:r>
    </w:p>
    <w:p w:rsidR="002C4D63" w:rsidRPr="00394DEF" w:rsidRDefault="002C4D63" w:rsidP="002C4D63">
      <w:pPr>
        <w:pStyle w:val="ListParagraph"/>
        <w:numPr>
          <w:ilvl w:val="0"/>
          <w:numId w:val="2"/>
        </w:numPr>
        <w:rPr>
          <w:rFonts w:ascii="Times New Roman" w:hAnsi="Times New Roman" w:cs="Times New Roman"/>
        </w:rPr>
      </w:pPr>
      <w:r w:rsidRPr="00394DEF">
        <w:rPr>
          <w:rFonts w:ascii="Times New Roman" w:hAnsi="Times New Roman" w:cs="Times New Roman"/>
        </w:rPr>
        <w:t xml:space="preserve">We shouldn’t be creating best practices because </w:t>
      </w:r>
      <w:proofErr w:type="gramStart"/>
      <w:r w:rsidRPr="00394DEF">
        <w:rPr>
          <w:rFonts w:ascii="Times New Roman" w:hAnsi="Times New Roman" w:cs="Times New Roman"/>
        </w:rPr>
        <w:t>its</w:t>
      </w:r>
      <w:proofErr w:type="gramEnd"/>
      <w:r w:rsidRPr="00394DEF">
        <w:rPr>
          <w:rFonts w:ascii="Times New Roman" w:hAnsi="Times New Roman" w:cs="Times New Roman"/>
        </w:rPr>
        <w:t xml:space="preserve"> putting people in ethical dilemmas. We should be creating space in our conferences that people can present these works and dilemmas. We need to figure out ways in which we can support people who are doing this work, so they will come to our conferences. </w:t>
      </w:r>
    </w:p>
    <w:p w:rsidR="002C4D63" w:rsidRPr="00394DEF" w:rsidRDefault="002C4D63" w:rsidP="002C4D63">
      <w:pPr>
        <w:pStyle w:val="ListParagraph"/>
        <w:numPr>
          <w:ilvl w:val="0"/>
          <w:numId w:val="2"/>
        </w:numPr>
        <w:rPr>
          <w:rFonts w:ascii="Times New Roman" w:hAnsi="Times New Roman" w:cs="Times New Roman"/>
        </w:rPr>
      </w:pPr>
      <w:r w:rsidRPr="00394DEF">
        <w:rPr>
          <w:rFonts w:ascii="Times New Roman" w:hAnsi="Times New Roman" w:cs="Times New Roman"/>
        </w:rPr>
        <w:t>We can put this in our strategic plan (needs to be a priority item)</w:t>
      </w:r>
    </w:p>
    <w:p w:rsidR="002C4D63" w:rsidRDefault="002C4D63" w:rsidP="002C4D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Should be in line with our best practices </w:t>
      </w:r>
    </w:p>
    <w:p w:rsidR="002C4D63" w:rsidRPr="004946FF" w:rsidRDefault="002C4D63" w:rsidP="002C4D63">
      <w:pPr>
        <w:pStyle w:val="ListParagraph"/>
        <w:numPr>
          <w:ilvl w:val="1"/>
          <w:numId w:val="1"/>
        </w:numPr>
        <w:rPr>
          <w:rFonts w:ascii="Times New Roman" w:hAnsi="Times New Roman" w:cs="Times New Roman"/>
          <w:sz w:val="24"/>
          <w:szCs w:val="24"/>
        </w:rPr>
      </w:pPr>
      <w:r w:rsidRPr="004946FF">
        <w:rPr>
          <w:rFonts w:ascii="Times New Roman" w:hAnsi="Times New Roman" w:cs="Times New Roman"/>
          <w:sz w:val="24"/>
          <w:szCs w:val="24"/>
        </w:rPr>
        <w:t xml:space="preserve">What is our role as an organization to be able to push this out there </w:t>
      </w:r>
    </w:p>
    <w:p w:rsidR="002C4D63" w:rsidRPr="00F323BC" w:rsidRDefault="002C4D63" w:rsidP="002C4D63">
      <w:pPr>
        <w:pStyle w:val="ListParagraph"/>
        <w:numPr>
          <w:ilvl w:val="1"/>
          <w:numId w:val="1"/>
        </w:numPr>
        <w:rPr>
          <w:rFonts w:ascii="Times New Roman" w:hAnsi="Times New Roman" w:cs="Times New Roman"/>
          <w:sz w:val="24"/>
          <w:szCs w:val="24"/>
        </w:rPr>
      </w:pPr>
      <w:r w:rsidRPr="004946FF">
        <w:rPr>
          <w:rFonts w:ascii="Times New Roman" w:hAnsi="Times New Roman" w:cs="Times New Roman"/>
          <w:sz w:val="24"/>
          <w:szCs w:val="24"/>
        </w:rPr>
        <w:t xml:space="preserve">What digital tool do we need to do this social justice work? What are the needs that </w:t>
      </w:r>
      <w:proofErr w:type="gramStart"/>
      <w:r w:rsidRPr="004946FF">
        <w:rPr>
          <w:rFonts w:ascii="Times New Roman" w:hAnsi="Times New Roman" w:cs="Times New Roman"/>
          <w:sz w:val="24"/>
          <w:szCs w:val="24"/>
        </w:rPr>
        <w:t>are not being met</w:t>
      </w:r>
      <w:proofErr w:type="gramEnd"/>
      <w:r w:rsidRPr="004946FF">
        <w:rPr>
          <w:rFonts w:ascii="Times New Roman" w:hAnsi="Times New Roman" w:cs="Times New Roman"/>
          <w:sz w:val="24"/>
          <w:szCs w:val="24"/>
        </w:rPr>
        <w:t>?</w:t>
      </w:r>
    </w:p>
    <w:p w:rsidR="002C4D63" w:rsidRDefault="002C4D63" w:rsidP="002C4D63">
      <w:pPr>
        <w:rPr>
          <w:rFonts w:ascii="Times New Roman" w:hAnsi="Times New Roman" w:cs="Times New Roman"/>
        </w:rPr>
      </w:pPr>
      <w:r w:rsidRPr="003B2BEC">
        <w:rPr>
          <w:rFonts w:ascii="Times New Roman" w:hAnsi="Times New Roman" w:cs="Times New Roman"/>
          <w:b/>
        </w:rPr>
        <w:t>EDITORIAL REPORT</w:t>
      </w:r>
      <w:r>
        <w:rPr>
          <w:rFonts w:ascii="Times New Roman" w:hAnsi="Times New Roman" w:cs="Times New Roman"/>
        </w:rPr>
        <w:t xml:space="preserve"> </w:t>
      </w:r>
    </w:p>
    <w:p w:rsidR="002C4D63" w:rsidRDefault="002C4D63" w:rsidP="002C4D63">
      <w:pPr>
        <w:rPr>
          <w:rFonts w:ascii="Times New Roman" w:hAnsi="Times New Roman" w:cs="Times New Roman"/>
        </w:rPr>
      </w:pPr>
    </w:p>
    <w:p w:rsidR="002C4D63" w:rsidRPr="00F323BC" w:rsidRDefault="002C4D63" w:rsidP="002C4D63">
      <w:pPr>
        <w:rPr>
          <w:rFonts w:ascii="Times New Roman" w:hAnsi="Times New Roman" w:cs="Times New Roman"/>
        </w:rPr>
      </w:pPr>
      <w:r>
        <w:rPr>
          <w:rFonts w:ascii="Times New Roman" w:hAnsi="Times New Roman" w:cs="Times New Roman"/>
        </w:rPr>
        <w:t xml:space="preserve">The OHR’s editors, David Caruso and </w:t>
      </w:r>
      <w:proofErr w:type="spellStart"/>
      <w:r>
        <w:rPr>
          <w:rFonts w:ascii="Times New Roman" w:hAnsi="Times New Roman" w:cs="Times New Roman"/>
        </w:rPr>
        <w:t>Janneken</w:t>
      </w:r>
      <w:proofErr w:type="spellEnd"/>
      <w:r>
        <w:rPr>
          <w:rFonts w:ascii="Times New Roman" w:hAnsi="Times New Roman" w:cs="Times New Roman"/>
        </w:rPr>
        <w:t xml:space="preserve"> Smucker, joined the meeting.</w:t>
      </w:r>
    </w:p>
    <w:p w:rsidR="002C4D63" w:rsidRPr="00651CC6" w:rsidRDefault="002C4D63" w:rsidP="002C4D63">
      <w:pPr>
        <w:pStyle w:val="ListParagraph"/>
        <w:numPr>
          <w:ilvl w:val="0"/>
          <w:numId w:val="1"/>
        </w:numPr>
        <w:rPr>
          <w:rFonts w:ascii="Times New Roman" w:hAnsi="Times New Roman" w:cs="Times New Roman"/>
          <w:sz w:val="24"/>
          <w:szCs w:val="24"/>
        </w:rPr>
      </w:pPr>
      <w:r w:rsidRPr="00651CC6">
        <w:rPr>
          <w:rFonts w:ascii="Times New Roman" w:hAnsi="Times New Roman" w:cs="Times New Roman"/>
          <w:sz w:val="24"/>
          <w:szCs w:val="24"/>
        </w:rPr>
        <w:t>Projection rate has been the same</w:t>
      </w:r>
    </w:p>
    <w:p w:rsidR="002C4D63" w:rsidRPr="00651CC6" w:rsidRDefault="002C4D63" w:rsidP="002C4D63">
      <w:pPr>
        <w:pStyle w:val="ListParagraph"/>
        <w:numPr>
          <w:ilvl w:val="0"/>
          <w:numId w:val="1"/>
        </w:numPr>
        <w:rPr>
          <w:rFonts w:ascii="Times New Roman" w:hAnsi="Times New Roman" w:cs="Times New Roman"/>
          <w:sz w:val="24"/>
          <w:szCs w:val="24"/>
        </w:rPr>
      </w:pPr>
      <w:r w:rsidRPr="00651CC6">
        <w:rPr>
          <w:rFonts w:ascii="Times New Roman" w:hAnsi="Times New Roman" w:cs="Times New Roman"/>
          <w:sz w:val="24"/>
          <w:szCs w:val="24"/>
        </w:rPr>
        <w:t>Acceptance rate is 33%</w:t>
      </w:r>
    </w:p>
    <w:p w:rsidR="002C4D63" w:rsidRPr="00651CC6" w:rsidRDefault="002C4D63" w:rsidP="002C4D63">
      <w:pPr>
        <w:pStyle w:val="ListParagraph"/>
        <w:numPr>
          <w:ilvl w:val="0"/>
          <w:numId w:val="1"/>
        </w:numPr>
        <w:rPr>
          <w:rFonts w:ascii="Times New Roman" w:hAnsi="Times New Roman" w:cs="Times New Roman"/>
          <w:sz w:val="24"/>
          <w:szCs w:val="24"/>
        </w:rPr>
      </w:pPr>
      <w:r w:rsidRPr="00651CC6">
        <w:rPr>
          <w:rFonts w:ascii="Times New Roman" w:hAnsi="Times New Roman" w:cs="Times New Roman"/>
          <w:sz w:val="24"/>
          <w:szCs w:val="24"/>
        </w:rPr>
        <w:t>Overall, the journal is going well. Major issues are with Oxford</w:t>
      </w:r>
    </w:p>
    <w:p w:rsidR="002C4D63" w:rsidRPr="00651CC6" w:rsidRDefault="002C4D63" w:rsidP="002C4D63">
      <w:pPr>
        <w:pStyle w:val="ListParagraph"/>
        <w:numPr>
          <w:ilvl w:val="1"/>
          <w:numId w:val="1"/>
        </w:numPr>
        <w:rPr>
          <w:rFonts w:ascii="Times New Roman" w:hAnsi="Times New Roman" w:cs="Times New Roman"/>
          <w:sz w:val="24"/>
          <w:szCs w:val="24"/>
        </w:rPr>
      </w:pPr>
      <w:r w:rsidRPr="00651CC6">
        <w:rPr>
          <w:rFonts w:ascii="Times New Roman" w:hAnsi="Times New Roman" w:cs="Times New Roman"/>
          <w:sz w:val="24"/>
          <w:szCs w:val="24"/>
        </w:rPr>
        <w:t>Media issues</w:t>
      </w:r>
    </w:p>
    <w:p w:rsidR="002C4D63" w:rsidRDefault="002C4D63" w:rsidP="002C4D63">
      <w:pPr>
        <w:pStyle w:val="ListParagraph"/>
        <w:numPr>
          <w:ilvl w:val="1"/>
          <w:numId w:val="1"/>
        </w:numPr>
        <w:rPr>
          <w:rFonts w:ascii="Times New Roman" w:hAnsi="Times New Roman" w:cs="Times New Roman"/>
          <w:sz w:val="20"/>
          <w:szCs w:val="20"/>
        </w:rPr>
      </w:pPr>
      <w:r w:rsidRPr="00651CC6">
        <w:rPr>
          <w:rFonts w:ascii="Times New Roman" w:hAnsi="Times New Roman" w:cs="Times New Roman"/>
          <w:sz w:val="24"/>
          <w:szCs w:val="24"/>
        </w:rPr>
        <w:t>Did print an issue incorrectly and had to reprint</w:t>
      </w:r>
      <w:r w:rsidRPr="00651CC6">
        <w:rPr>
          <w:rFonts w:ascii="Times New Roman" w:hAnsi="Times New Roman" w:cs="Times New Roman"/>
          <w:sz w:val="20"/>
          <w:szCs w:val="20"/>
        </w:rPr>
        <w:t xml:space="preserve"> </w:t>
      </w:r>
    </w:p>
    <w:p w:rsidR="002C4D63" w:rsidRPr="00F323BC" w:rsidRDefault="002C4D63" w:rsidP="002C4D63">
      <w:pPr>
        <w:pStyle w:val="ListParagraph"/>
        <w:numPr>
          <w:ilvl w:val="1"/>
          <w:numId w:val="1"/>
        </w:numPr>
        <w:rPr>
          <w:rFonts w:ascii="Times New Roman" w:hAnsi="Times New Roman" w:cs="Times New Roman"/>
          <w:sz w:val="20"/>
          <w:szCs w:val="20"/>
        </w:rPr>
      </w:pPr>
      <w:r w:rsidRPr="00F323BC">
        <w:rPr>
          <w:rFonts w:ascii="Times New Roman" w:hAnsi="Times New Roman" w:cs="Times New Roman"/>
          <w:sz w:val="24"/>
          <w:szCs w:val="24"/>
        </w:rPr>
        <w:t xml:space="preserve">Oxford is giving us minimal for the price </w:t>
      </w:r>
    </w:p>
    <w:p w:rsidR="002C4D63" w:rsidRDefault="002C4D63" w:rsidP="002C4D63">
      <w:pPr>
        <w:rPr>
          <w:rFonts w:ascii="Times New Roman" w:hAnsi="Times New Roman" w:cs="Times New Roman"/>
          <w:b/>
        </w:rPr>
      </w:pPr>
      <w:r w:rsidRPr="003B2BEC">
        <w:rPr>
          <w:rFonts w:ascii="Times New Roman" w:hAnsi="Times New Roman" w:cs="Times New Roman"/>
          <w:b/>
        </w:rPr>
        <w:t>OHR TASK FORCE</w:t>
      </w:r>
    </w:p>
    <w:p w:rsidR="002C4D63" w:rsidRPr="003B2BEC" w:rsidRDefault="002C4D63" w:rsidP="002C4D63">
      <w:pPr>
        <w:rPr>
          <w:rFonts w:ascii="Times New Roman" w:hAnsi="Times New Roman" w:cs="Times New Roman"/>
          <w:b/>
        </w:rPr>
      </w:pP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 to decide whether we can send out RFP as it is written</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contract ends with Oxford, they could decide not to renew with us.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unreasonable to send it out for bid when contract ends.</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Could be a renegotiation with them</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we don’t put out an RFP, then we have to renegotiate with Oxford or self-publish</w:t>
      </w:r>
    </w:p>
    <w:p w:rsidR="002C4D63" w:rsidRDefault="002C4D63" w:rsidP="002C4D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Not there yet financially (</w:t>
      </w:r>
      <w:r w:rsidRPr="00A00A20">
        <w:rPr>
          <w:rFonts w:ascii="Times New Roman" w:hAnsi="Times New Roman" w:cs="Times New Roman"/>
          <w:b/>
          <w:sz w:val="24"/>
          <w:szCs w:val="24"/>
        </w:rPr>
        <w:t>Dan’s</w:t>
      </w:r>
      <w:r>
        <w:rPr>
          <w:rFonts w:ascii="Times New Roman" w:hAnsi="Times New Roman" w:cs="Times New Roman"/>
          <w:sz w:val="24"/>
          <w:szCs w:val="24"/>
        </w:rPr>
        <w:t xml:space="preserve"> recommendation to not completely close the door on this)</w:t>
      </w:r>
    </w:p>
    <w:p w:rsidR="002C4D63" w:rsidRDefault="002C4D63" w:rsidP="002C4D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can negotiate a short contra</w:t>
      </w:r>
      <w:r w:rsidRPr="008D6976">
        <w:rPr>
          <w:rFonts w:ascii="Times New Roman" w:hAnsi="Times New Roman" w:cs="Times New Roman"/>
          <w:sz w:val="24"/>
          <w:szCs w:val="24"/>
        </w:rPr>
        <w:t>ct or a long contract if we do decide to go with a traditional publisher</w:t>
      </w:r>
    </w:p>
    <w:p w:rsidR="002C4D63" w:rsidRDefault="002C4D63" w:rsidP="002C4D63">
      <w:pPr>
        <w:pStyle w:val="ListParagraph"/>
        <w:numPr>
          <w:ilvl w:val="1"/>
          <w:numId w:val="1"/>
        </w:numPr>
        <w:rPr>
          <w:rFonts w:ascii="Times New Roman" w:hAnsi="Times New Roman" w:cs="Times New Roman"/>
          <w:sz w:val="24"/>
          <w:szCs w:val="24"/>
        </w:rPr>
      </w:pPr>
      <w:r w:rsidRPr="00A00A20">
        <w:rPr>
          <w:rFonts w:ascii="Times New Roman" w:hAnsi="Times New Roman" w:cs="Times New Roman"/>
          <w:b/>
          <w:sz w:val="24"/>
          <w:szCs w:val="24"/>
        </w:rPr>
        <w:t>Natalie</w:t>
      </w:r>
      <w:r>
        <w:rPr>
          <w:rFonts w:ascii="Times New Roman" w:hAnsi="Times New Roman" w:cs="Times New Roman"/>
          <w:sz w:val="24"/>
          <w:szCs w:val="24"/>
        </w:rPr>
        <w:t>: Traditional publisher can give us time so that we can eventually publish</w:t>
      </w:r>
    </w:p>
    <w:p w:rsidR="002C4D63" w:rsidRDefault="002C4D63" w:rsidP="002C4D63">
      <w:pPr>
        <w:pStyle w:val="ListParagraph"/>
        <w:numPr>
          <w:ilvl w:val="0"/>
          <w:numId w:val="1"/>
        </w:numPr>
        <w:rPr>
          <w:rFonts w:ascii="Times New Roman" w:hAnsi="Times New Roman" w:cs="Times New Roman"/>
          <w:sz w:val="24"/>
          <w:szCs w:val="24"/>
        </w:rPr>
      </w:pPr>
      <w:r w:rsidRPr="003A0EF8">
        <w:rPr>
          <w:rFonts w:ascii="Times New Roman" w:hAnsi="Times New Roman" w:cs="Times New Roman"/>
          <w:b/>
          <w:sz w:val="24"/>
          <w:szCs w:val="24"/>
        </w:rPr>
        <w:t>Dan</w:t>
      </w:r>
      <w:r>
        <w:rPr>
          <w:rFonts w:ascii="Times New Roman" w:hAnsi="Times New Roman" w:cs="Times New Roman"/>
          <w:sz w:val="24"/>
          <w:szCs w:val="24"/>
        </w:rPr>
        <w:t>: Do we want to extend the Oxford contract? No</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Should we ask in the RFP potential models of open access?</w:t>
      </w:r>
    </w:p>
    <w:p w:rsidR="002C4D63" w:rsidRPr="00F323BC" w:rsidRDefault="002C4D63" w:rsidP="002C4D63">
      <w:pPr>
        <w:rPr>
          <w:rFonts w:ascii="Times New Roman" w:hAnsi="Times New Roman" w:cs="Times New Roman"/>
        </w:rPr>
      </w:pPr>
      <w:r w:rsidRPr="00F323BC">
        <w:rPr>
          <w:rFonts w:ascii="Times New Roman" w:hAnsi="Times New Roman" w:cs="Times New Roman"/>
        </w:rPr>
        <w:lastRenderedPageBreak/>
        <w:t xml:space="preserve">Motion to vote for RFP as it </w:t>
      </w:r>
      <w:proofErr w:type="gramStart"/>
      <w:r w:rsidRPr="00F323BC">
        <w:rPr>
          <w:rFonts w:ascii="Times New Roman" w:hAnsi="Times New Roman" w:cs="Times New Roman"/>
        </w:rPr>
        <w:t>is amended</w:t>
      </w:r>
      <w:proofErr w:type="gramEnd"/>
      <w:r w:rsidRPr="00F323BC">
        <w:rPr>
          <w:rFonts w:ascii="Times New Roman" w:hAnsi="Times New Roman" w:cs="Times New Roman"/>
        </w:rPr>
        <w:t xml:space="preserve"> as necessary</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Unanimous to send it out as is</w:t>
      </w:r>
    </w:p>
    <w:p w:rsidR="002C4D63" w:rsidRDefault="002C4D63" w:rsidP="002C4D63">
      <w:pPr>
        <w:rPr>
          <w:rFonts w:ascii="Times New Roman" w:hAnsi="Times New Roman" w:cs="Times New Roman"/>
        </w:rPr>
      </w:pPr>
      <w:r>
        <w:rPr>
          <w:rFonts w:ascii="Times New Roman" w:hAnsi="Times New Roman" w:cs="Times New Roman"/>
        </w:rPr>
        <w:t xml:space="preserve">Editorial Team: We have scheduled to plan a meeting with our first meeting </w:t>
      </w:r>
      <w:proofErr w:type="gramStart"/>
      <w:r>
        <w:rPr>
          <w:rFonts w:ascii="Times New Roman" w:hAnsi="Times New Roman" w:cs="Times New Roman"/>
        </w:rPr>
        <w:t>coming to an end</w:t>
      </w:r>
      <w:proofErr w:type="gramEnd"/>
      <w:r>
        <w:rPr>
          <w:rFonts w:ascii="Times New Roman" w:hAnsi="Times New Roman" w:cs="Times New Roman"/>
        </w:rPr>
        <w:t xml:space="preserve">. </w:t>
      </w:r>
    </w:p>
    <w:p w:rsidR="002C4D63" w:rsidRDefault="002C4D63" w:rsidP="002C4D63">
      <w:pPr>
        <w:rPr>
          <w:rFonts w:ascii="Times New Roman" w:hAnsi="Times New Roman" w:cs="Times New Roman"/>
        </w:rPr>
      </w:pPr>
    </w:p>
    <w:p w:rsidR="002C4D63" w:rsidRDefault="002C4D63" w:rsidP="002C4D63">
      <w:pPr>
        <w:rPr>
          <w:rFonts w:ascii="Times New Roman" w:hAnsi="Times New Roman" w:cs="Times New Roman"/>
          <w:b/>
        </w:rPr>
      </w:pPr>
      <w:r w:rsidRPr="003B2BEC">
        <w:rPr>
          <w:rFonts w:ascii="Times New Roman" w:hAnsi="Times New Roman" w:cs="Times New Roman"/>
          <w:b/>
        </w:rPr>
        <w:t>PUBLICATION COMMITTEE REPORT</w:t>
      </w:r>
    </w:p>
    <w:p w:rsidR="002C4D63" w:rsidRPr="003B2BEC" w:rsidRDefault="002C4D63" w:rsidP="002C4D63">
      <w:pPr>
        <w:rPr>
          <w:rFonts w:ascii="Times New Roman" w:hAnsi="Times New Roman" w:cs="Times New Roman"/>
          <w:b/>
        </w:rPr>
      </w:pP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have discussed the Publication Committee PowerPoint and they will use that as a jumping off point for some communication strategies coming out of the executive office.</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we are no longer marketing with OHR maybe can build a more robust internal marketing.</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 work with the executive office to hash out a plan </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Trying to see if Jayce can stay on for another year (or see if somebody else will take her place)</w:t>
      </w:r>
    </w:p>
    <w:p w:rsidR="002C4D63" w:rsidRPr="00F323BC"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of the issues in the publication committee report was OHDA. Publication committee evaluated OHDA, sent evaluations to them and have not gotten a response from them. </w:t>
      </w:r>
    </w:p>
    <w:p w:rsidR="002C4D63" w:rsidRDefault="002C4D63" w:rsidP="002C4D63">
      <w:pPr>
        <w:rPr>
          <w:rFonts w:ascii="Times New Roman" w:hAnsi="Times New Roman" w:cs="Times New Roman"/>
          <w:b/>
        </w:rPr>
      </w:pPr>
      <w:r w:rsidRPr="003B2BEC">
        <w:rPr>
          <w:rFonts w:ascii="Times New Roman" w:hAnsi="Times New Roman" w:cs="Times New Roman"/>
          <w:b/>
        </w:rPr>
        <w:t>MEMBERSHIP COMMITTEE REPORT</w:t>
      </w:r>
    </w:p>
    <w:p w:rsidR="002C4D63" w:rsidRPr="003B2BEC" w:rsidRDefault="002C4D63" w:rsidP="002C4D63">
      <w:pPr>
        <w:rPr>
          <w:rFonts w:ascii="Times New Roman" w:hAnsi="Times New Roman" w:cs="Times New Roman"/>
          <w:b/>
        </w:rPr>
      </w:pP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Jayce wanted to have the dual membership</w:t>
      </w:r>
    </w:p>
    <w:p w:rsidR="002C4D63"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suggestion that we have full membership at $100 a year and the practitioner rate would be $75/</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and for students (or low income) $35/</w:t>
      </w:r>
      <w:proofErr w:type="spellStart"/>
      <w:r>
        <w:rPr>
          <w:rFonts w:ascii="Times New Roman" w:hAnsi="Times New Roman" w:cs="Times New Roman"/>
          <w:sz w:val="24"/>
          <w:szCs w:val="24"/>
        </w:rPr>
        <w:t>yr</w:t>
      </w:r>
      <w:proofErr w:type="spellEnd"/>
    </w:p>
    <w:p w:rsidR="002C4D63" w:rsidRDefault="002C4D63" w:rsidP="002C4D63">
      <w:pPr>
        <w:pStyle w:val="ListParagraph"/>
        <w:numPr>
          <w:ilvl w:val="0"/>
          <w:numId w:val="1"/>
        </w:numPr>
        <w:rPr>
          <w:rFonts w:ascii="Times New Roman" w:hAnsi="Times New Roman" w:cs="Times New Roman"/>
          <w:sz w:val="24"/>
          <w:szCs w:val="24"/>
        </w:rPr>
      </w:pPr>
      <w:r w:rsidRPr="002F6D79">
        <w:rPr>
          <w:rFonts w:ascii="Times New Roman" w:hAnsi="Times New Roman" w:cs="Times New Roman"/>
          <w:b/>
          <w:sz w:val="24"/>
          <w:szCs w:val="24"/>
        </w:rPr>
        <w:t>Natalie</w:t>
      </w:r>
      <w:r>
        <w:rPr>
          <w:rFonts w:ascii="Times New Roman" w:hAnsi="Times New Roman" w:cs="Times New Roman"/>
          <w:sz w:val="24"/>
          <w:szCs w:val="24"/>
        </w:rPr>
        <w:t>: Independent practitioners could cover lower income</w:t>
      </w:r>
    </w:p>
    <w:p w:rsidR="002C4D63" w:rsidRPr="005566AB" w:rsidRDefault="002C4D63" w:rsidP="002C4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Make it more general and call it “student.”</w:t>
      </w:r>
    </w:p>
    <w:p w:rsidR="002C4D63"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Agreement on general membership </w:t>
      </w:r>
    </w:p>
    <w:p w:rsidR="002C4D63"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Pr>
          <w:rFonts w:ascii="Times New Roman" w:hAnsi="Times New Roman" w:cs="Times New Roman"/>
          <w:sz w:val="24"/>
          <w:szCs w:val="24"/>
        </w:rPr>
        <w:t>Change name from “student” to “student/community scholar”</w:t>
      </w:r>
    </w:p>
    <w:p w:rsidR="002C4D63"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Pr>
          <w:rFonts w:ascii="Times New Roman" w:hAnsi="Times New Roman" w:cs="Times New Roman"/>
          <w:sz w:val="24"/>
          <w:szCs w:val="24"/>
        </w:rPr>
        <w:t>Agreement on $100 general membership, $75 emerging independent practitioner, $35 student/community practitioner.</w:t>
      </w:r>
    </w:p>
    <w:p w:rsidR="002C4D63" w:rsidRDefault="002C4D63" w:rsidP="002C4D63">
      <w:pPr>
        <w:pStyle w:val="ListParagraph"/>
        <w:numPr>
          <w:ilvl w:val="0"/>
          <w:numId w:val="1"/>
        </w:numPr>
        <w:tabs>
          <w:tab w:val="left" w:pos="1607"/>
        </w:tabs>
        <w:spacing w:after="0" w:line="240" w:lineRule="auto"/>
        <w:rPr>
          <w:rFonts w:ascii="Times New Roman" w:hAnsi="Times New Roman" w:cs="Times New Roman"/>
          <w:sz w:val="24"/>
          <w:szCs w:val="24"/>
        </w:rPr>
      </w:pPr>
      <w:r>
        <w:rPr>
          <w:rFonts w:ascii="Times New Roman" w:hAnsi="Times New Roman" w:cs="Times New Roman"/>
          <w:sz w:val="24"/>
          <w:szCs w:val="24"/>
        </w:rPr>
        <w:t>Unanimously approved.</w:t>
      </w:r>
    </w:p>
    <w:p w:rsidR="002C4D63" w:rsidRDefault="002C4D63" w:rsidP="002C4D63">
      <w:pPr>
        <w:tabs>
          <w:tab w:val="left" w:pos="1607"/>
        </w:tabs>
        <w:rPr>
          <w:rFonts w:ascii="Times New Roman" w:hAnsi="Times New Roman" w:cs="Times New Roman"/>
        </w:rPr>
      </w:pPr>
    </w:p>
    <w:p w:rsidR="002C4D63" w:rsidRDefault="002C4D63" w:rsidP="002C4D63">
      <w:pPr>
        <w:tabs>
          <w:tab w:val="left" w:pos="1607"/>
        </w:tabs>
        <w:rPr>
          <w:rFonts w:ascii="Times New Roman" w:hAnsi="Times New Roman" w:cs="Times New Roman"/>
          <w:b/>
        </w:rPr>
      </w:pPr>
      <w:r w:rsidRPr="005A501C">
        <w:rPr>
          <w:rFonts w:ascii="Times New Roman" w:hAnsi="Times New Roman" w:cs="Times New Roman"/>
          <w:b/>
        </w:rPr>
        <w:t>M</w:t>
      </w:r>
      <w:r>
        <w:rPr>
          <w:rFonts w:ascii="Times New Roman" w:hAnsi="Times New Roman" w:cs="Times New Roman"/>
          <w:b/>
        </w:rPr>
        <w:t>EETING ADJOURNED</w:t>
      </w:r>
      <w:r w:rsidRPr="005A501C">
        <w:rPr>
          <w:rFonts w:ascii="Times New Roman" w:hAnsi="Times New Roman" w:cs="Times New Roman"/>
          <w:b/>
        </w:rPr>
        <w:t xml:space="preserve"> </w:t>
      </w:r>
      <w:r>
        <w:rPr>
          <w:rFonts w:ascii="Times New Roman" w:hAnsi="Times New Roman" w:cs="Times New Roman"/>
          <w:b/>
        </w:rPr>
        <w:t>AT</w:t>
      </w:r>
      <w:r w:rsidRPr="005A501C">
        <w:rPr>
          <w:rFonts w:ascii="Times New Roman" w:hAnsi="Times New Roman" w:cs="Times New Roman"/>
          <w:b/>
        </w:rPr>
        <w:t xml:space="preserve"> 4:10</w:t>
      </w:r>
      <w:r>
        <w:rPr>
          <w:rFonts w:ascii="Times New Roman" w:hAnsi="Times New Roman" w:cs="Times New Roman"/>
          <w:b/>
        </w:rPr>
        <w:t xml:space="preserve"> P.M.</w:t>
      </w:r>
    </w:p>
    <w:p w:rsidR="002C4D63" w:rsidRDefault="002C4D63" w:rsidP="002C4D63">
      <w:pPr>
        <w:tabs>
          <w:tab w:val="left" w:pos="1607"/>
        </w:tabs>
        <w:rPr>
          <w:rFonts w:ascii="Times New Roman" w:hAnsi="Times New Roman" w:cs="Times New Roman"/>
          <w:b/>
        </w:rPr>
      </w:pPr>
    </w:p>
    <w:p w:rsidR="009429AE" w:rsidRDefault="009429AE">
      <w:bookmarkStart w:id="0" w:name="_GoBack"/>
      <w:bookmarkEnd w:id="0"/>
    </w:p>
    <w:sectPr w:rsidR="00942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A29C5"/>
    <w:multiLevelType w:val="hybridMultilevel"/>
    <w:tmpl w:val="BC0213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97DE9"/>
    <w:multiLevelType w:val="hybridMultilevel"/>
    <w:tmpl w:val="64547416"/>
    <w:lvl w:ilvl="0" w:tplc="7D2A27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63"/>
    <w:rsid w:val="002C4D63"/>
    <w:rsid w:val="0094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3D50D-B16D-4CE2-9073-E244E6CB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6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6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Mccusker</dc:creator>
  <cp:keywords/>
  <dc:description/>
  <cp:lastModifiedBy>Kristine Mccusker</cp:lastModifiedBy>
  <cp:revision>1</cp:revision>
  <dcterms:created xsi:type="dcterms:W3CDTF">2019-02-19T20:42:00Z</dcterms:created>
  <dcterms:modified xsi:type="dcterms:W3CDTF">2019-02-19T20:42:00Z</dcterms:modified>
</cp:coreProperties>
</file>